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44" w:rsidRPr="00E00CDA" w:rsidRDefault="002E4FA8" w:rsidP="009F0335">
      <w:pPr>
        <w:widowControl w:val="0"/>
        <w:spacing w:after="0" w:line="360" w:lineRule="auto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>
        <w:rPr>
          <w:rFonts w:asciiTheme="majorHAnsi" w:eastAsia="Times New Roman" w:hAnsiTheme="majorHAnsi"/>
          <w:b/>
          <w:sz w:val="24"/>
          <w:szCs w:val="24"/>
          <w:lang w:eastAsia="bg-BG"/>
        </w:rPr>
        <w:t>Проект!</w:t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bg-BG"/>
        </w:rPr>
        <w:tab/>
        <w:t>Приложение №1</w:t>
      </w:r>
      <w:r w:rsidR="00DB2530"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 w:rsidR="00DB2530"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 w:rsidR="00DB2530"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 w:rsidR="00DB2530"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  <w:r w:rsidR="00DB2530">
        <w:rPr>
          <w:rFonts w:asciiTheme="majorHAnsi" w:eastAsia="Times New Roman" w:hAnsiTheme="majorHAnsi"/>
          <w:b/>
          <w:sz w:val="24"/>
          <w:szCs w:val="24"/>
          <w:lang w:eastAsia="bg-BG"/>
        </w:rPr>
        <w:tab/>
      </w:r>
    </w:p>
    <w:p w:rsidR="00A21BA3" w:rsidRDefault="00A21BA3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 xml:space="preserve">ДОГОВОР </w:t>
      </w:r>
      <w:r w:rsidRPr="00E00CDA">
        <w:rPr>
          <w:rFonts w:asciiTheme="majorHAnsi" w:hAnsiTheme="majorHAnsi"/>
          <w:b/>
          <w:sz w:val="24"/>
          <w:szCs w:val="24"/>
        </w:rPr>
        <w:t>№ …</w:t>
      </w:r>
      <w:r w:rsidR="008B37B6" w:rsidRPr="00E00CDA">
        <w:rPr>
          <w:rFonts w:asciiTheme="majorHAnsi" w:hAnsiTheme="majorHAnsi"/>
          <w:b/>
          <w:sz w:val="24"/>
          <w:szCs w:val="24"/>
        </w:rPr>
        <w:t>……</w:t>
      </w:r>
      <w:r w:rsidRPr="00E00CDA">
        <w:rPr>
          <w:rFonts w:asciiTheme="majorHAnsi" w:hAnsiTheme="majorHAnsi"/>
          <w:b/>
          <w:sz w:val="24"/>
          <w:szCs w:val="24"/>
        </w:rPr>
        <w:t>……/ОП-</w:t>
      </w:r>
      <w:r w:rsidR="00E63268">
        <w:rPr>
          <w:rFonts w:asciiTheme="majorHAnsi" w:hAnsiTheme="majorHAnsi"/>
          <w:b/>
          <w:sz w:val="24"/>
          <w:szCs w:val="24"/>
        </w:rPr>
        <w:t>И</w:t>
      </w:r>
      <w:r w:rsidR="00246126">
        <w:rPr>
          <w:rFonts w:asciiTheme="majorHAnsi" w:hAnsiTheme="majorHAnsi"/>
          <w:b/>
          <w:sz w:val="24"/>
          <w:szCs w:val="24"/>
        </w:rPr>
        <w:t>/19</w:t>
      </w:r>
    </w:p>
    <w:p w:rsidR="005C6E49" w:rsidRPr="00E00CDA" w:rsidRDefault="005C6E49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</w:p>
    <w:p w:rsidR="00A21BA3" w:rsidRPr="00E00CDA" w:rsidRDefault="00A21BA3" w:rsidP="00E00CDA">
      <w:pPr>
        <w:pStyle w:val="Style1"/>
        <w:widowControl/>
        <w:spacing w:line="360" w:lineRule="auto"/>
        <w:ind w:firstLine="0"/>
        <w:jc w:val="left"/>
        <w:rPr>
          <w:rStyle w:val="FontStyle13"/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lang w:eastAsia="en-US"/>
        </w:rPr>
        <w:t xml:space="preserve">           </w:t>
      </w:r>
      <w:r w:rsidRPr="00E00CDA">
        <w:rPr>
          <w:rFonts w:asciiTheme="majorHAnsi" w:hAnsiTheme="majorHAnsi"/>
          <w:spacing w:val="-4"/>
        </w:rPr>
        <w:t>Днес,</w:t>
      </w:r>
      <w:r w:rsidR="00246126">
        <w:rPr>
          <w:rFonts w:asciiTheme="majorHAnsi" w:hAnsiTheme="majorHAnsi"/>
        </w:rPr>
        <w:tab/>
        <w:t>…………. 2019</w:t>
      </w:r>
      <w:r w:rsidRPr="00E00CDA">
        <w:rPr>
          <w:rFonts w:asciiTheme="majorHAnsi" w:hAnsiTheme="majorHAnsi"/>
        </w:rPr>
        <w:t xml:space="preserve"> г.</w:t>
      </w:r>
      <w:r w:rsidRPr="00E00CDA">
        <w:rPr>
          <w:rFonts w:asciiTheme="majorHAnsi" w:hAnsiTheme="majorHAnsi"/>
          <w:spacing w:val="-1"/>
        </w:rPr>
        <w:t xml:space="preserve">, в </w:t>
      </w:r>
      <w:r w:rsidRPr="00E00CDA">
        <w:rPr>
          <w:rFonts w:asciiTheme="majorHAnsi" w:hAnsiTheme="majorHAnsi"/>
        </w:rPr>
        <w:t xml:space="preserve">гр. София, </w:t>
      </w:r>
      <w:r w:rsidRPr="00E00CDA">
        <w:rPr>
          <w:rStyle w:val="FontStyle13"/>
          <w:rFonts w:asciiTheme="majorHAnsi" w:hAnsiTheme="majorHAnsi"/>
          <w:sz w:val="24"/>
          <w:szCs w:val="24"/>
        </w:rPr>
        <w:t>се сключи настоящият договор между</w:t>
      </w:r>
    </w:p>
    <w:p w:rsidR="00A21BA3" w:rsidRPr="00E00CDA" w:rsidRDefault="00A21BA3" w:rsidP="00E00CDA">
      <w:pPr>
        <w:pStyle w:val="Style1"/>
        <w:widowControl/>
        <w:spacing w:line="360" w:lineRule="auto"/>
        <w:jc w:val="left"/>
        <w:rPr>
          <w:rFonts w:asciiTheme="majorHAnsi" w:hAnsiTheme="majorHAnsi" w:cs="Calibri"/>
        </w:rPr>
      </w:pPr>
    </w:p>
    <w:p w:rsidR="00A21BA3" w:rsidRPr="00E00CDA" w:rsidRDefault="00A21BA3" w:rsidP="00E00CDA">
      <w:pPr>
        <w:pStyle w:val="BodyTextIndent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МИНИСТЕРСТВО НА ВЪНШНИТЕ РАБОТИ</w:t>
      </w:r>
      <w:r w:rsidRPr="00E00CDA">
        <w:rPr>
          <w:rFonts w:asciiTheme="majorHAnsi" w:hAnsiTheme="majorHAnsi"/>
          <w:sz w:val="24"/>
          <w:szCs w:val="24"/>
        </w:rPr>
        <w:t xml:space="preserve">, гр. София 1113, ул. „Александър Жендов“ № 2, БУЛСТАТ 000695228, представлявано от </w:t>
      </w:r>
      <w:r w:rsidR="00DB2530" w:rsidRPr="00DB2530">
        <w:rPr>
          <w:rFonts w:asciiTheme="majorHAnsi" w:hAnsiTheme="majorHAnsi"/>
          <w:sz w:val="24"/>
          <w:szCs w:val="24"/>
          <w:lang w:val="en-US"/>
        </w:rPr>
        <w:t>M</w:t>
      </w:r>
      <w:proofErr w:type="spellStart"/>
      <w:r w:rsidR="00DB2530" w:rsidRPr="00DB2530">
        <w:rPr>
          <w:rFonts w:asciiTheme="majorHAnsi" w:hAnsiTheme="majorHAnsi"/>
          <w:sz w:val="24"/>
          <w:szCs w:val="24"/>
        </w:rPr>
        <w:t>ая</w:t>
      </w:r>
      <w:proofErr w:type="spellEnd"/>
      <w:r w:rsidR="00DB2530" w:rsidRPr="00DB2530">
        <w:rPr>
          <w:rFonts w:asciiTheme="majorHAnsi" w:hAnsiTheme="majorHAnsi"/>
          <w:sz w:val="24"/>
          <w:szCs w:val="24"/>
        </w:rPr>
        <w:t xml:space="preserve"> Андонова - Генова, упълномощен възложител съгл. Заповед № 95-00-390/ 21.09.2017</w:t>
      </w:r>
      <w:r w:rsidR="00DB2530">
        <w:rPr>
          <w:rFonts w:asciiTheme="majorHAnsi" w:hAnsiTheme="majorHAnsi"/>
          <w:sz w:val="24"/>
          <w:szCs w:val="24"/>
        </w:rPr>
        <w:t xml:space="preserve"> </w:t>
      </w:r>
      <w:r w:rsidR="00DB2530" w:rsidRPr="00DB2530">
        <w:rPr>
          <w:rFonts w:asciiTheme="majorHAnsi" w:hAnsiTheme="majorHAnsi"/>
          <w:sz w:val="24"/>
          <w:szCs w:val="24"/>
        </w:rPr>
        <w:t xml:space="preserve">г. на министъра на външните работи и Искра Григорова - </w:t>
      </w:r>
      <w:proofErr w:type="spellStart"/>
      <w:r w:rsidR="00DB2530" w:rsidRPr="00DB2530">
        <w:rPr>
          <w:rFonts w:asciiTheme="majorHAnsi" w:hAnsiTheme="majorHAnsi"/>
          <w:sz w:val="24"/>
          <w:szCs w:val="24"/>
        </w:rPr>
        <w:t>Зоровска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 – главен счетоводител, наричано по-долу за краткост „</w:t>
      </w:r>
      <w:r w:rsidRPr="00E00CDA">
        <w:rPr>
          <w:rFonts w:asciiTheme="majorHAnsi" w:hAnsiTheme="majorHAnsi"/>
          <w:b/>
          <w:bCs/>
          <w:sz w:val="24"/>
          <w:szCs w:val="24"/>
        </w:rPr>
        <w:t>ВЪЗЛОЖИТЕЛ”</w:t>
      </w:r>
      <w:r w:rsidRPr="00E00CDA">
        <w:rPr>
          <w:rFonts w:asciiTheme="majorHAnsi" w:hAnsiTheme="majorHAnsi"/>
          <w:sz w:val="24"/>
          <w:szCs w:val="24"/>
        </w:rPr>
        <w:t>, от една страна,</w:t>
      </w:r>
    </w:p>
    <w:p w:rsidR="00A21BA3" w:rsidRPr="00E00CDA" w:rsidRDefault="00A21BA3" w:rsidP="00E00CDA">
      <w:pPr>
        <w:shd w:val="clear" w:color="auto" w:fill="FFFFFF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и </w:t>
      </w:r>
    </w:p>
    <w:p w:rsidR="00E6202C" w:rsidRPr="00E00CDA" w:rsidRDefault="00E6202C" w:rsidP="00E6202C">
      <w:pPr>
        <w:pStyle w:val="BodyTextIndent"/>
        <w:spacing w:after="0" w:line="360" w:lineRule="auto"/>
        <w:ind w:firstLine="0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…………………………….., със седалище и адрес</w:t>
      </w:r>
      <w:r>
        <w:rPr>
          <w:rFonts w:asciiTheme="majorHAnsi" w:hAnsiTheme="majorHAnsi"/>
          <w:sz w:val="24"/>
          <w:szCs w:val="24"/>
        </w:rPr>
        <w:t xml:space="preserve">, ЕИК………., </w:t>
      </w:r>
      <w:r w:rsidRPr="00E00CDA">
        <w:rPr>
          <w:rFonts w:asciiTheme="majorHAnsi" w:hAnsiTheme="majorHAnsi"/>
          <w:sz w:val="24"/>
          <w:szCs w:val="24"/>
        </w:rPr>
        <w:t>представлявано от……………., в качеството му на управител, наричано за краткост „ИЗПЪЛНИТЕЛ”, от друга страна,</w:t>
      </w:r>
    </w:p>
    <w:p w:rsidR="00E6202C" w:rsidRPr="00E00CDA" w:rsidRDefault="00E6202C" w:rsidP="00E6202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(</w:t>
      </w:r>
      <w:r w:rsidRPr="00E00CDA">
        <w:rPr>
          <w:rFonts w:asciiTheme="majorHAnsi" w:hAnsiTheme="majorHAnsi"/>
          <w:sz w:val="24"/>
          <w:szCs w:val="24"/>
        </w:rPr>
        <w:t>ВЪЗЛОЖИТЕЛЯТ и ИЗПЪЛНИТЕЛЯТ наричани заедно „</w:t>
      </w:r>
      <w:r w:rsidRPr="00E00CDA">
        <w:rPr>
          <w:rFonts w:asciiTheme="majorHAnsi" w:hAnsiTheme="majorHAnsi"/>
          <w:b/>
          <w:sz w:val="24"/>
          <w:szCs w:val="24"/>
        </w:rPr>
        <w:t>Страните</w:t>
      </w:r>
      <w:r w:rsidRPr="00E00CDA">
        <w:rPr>
          <w:rFonts w:asciiTheme="majorHAnsi" w:hAnsiTheme="majorHAnsi"/>
          <w:sz w:val="24"/>
          <w:szCs w:val="24"/>
        </w:rPr>
        <w:t>“, а всеки от тях поотделно „</w:t>
      </w:r>
      <w:r w:rsidRPr="00E00CDA">
        <w:rPr>
          <w:rFonts w:asciiTheme="majorHAnsi" w:hAnsiTheme="majorHAnsi"/>
          <w:b/>
          <w:sz w:val="24"/>
          <w:szCs w:val="24"/>
        </w:rPr>
        <w:t>Страна</w:t>
      </w:r>
      <w:r w:rsidRPr="00E00CDA">
        <w:rPr>
          <w:rFonts w:asciiTheme="majorHAnsi" w:hAnsiTheme="majorHAnsi"/>
          <w:sz w:val="24"/>
          <w:szCs w:val="24"/>
        </w:rPr>
        <w:t>“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) </w:t>
      </w:r>
    </w:p>
    <w:p w:rsidR="00246126" w:rsidRPr="00040BD5" w:rsidRDefault="00E6202C" w:rsidP="00246126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 </w:t>
      </w:r>
      <w:r w:rsidR="00246126" w:rsidRPr="00040BD5">
        <w:rPr>
          <w:rFonts w:ascii="Cambria" w:eastAsia="Times New Roman" w:hAnsi="Cambria" w:cs="Calibri"/>
          <w:sz w:val="24"/>
          <w:szCs w:val="24"/>
        </w:rPr>
        <w:t>след проведена процедура – публично състезание за възлагане на обществена поръчка с предмет: „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Извършване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на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текущи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и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аварийни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строително-монтажни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работи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(СМР)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за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поддръжка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на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сградния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фонд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 xml:space="preserve"> на </w:t>
      </w:r>
      <w:proofErr w:type="spellStart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МВнР</w:t>
      </w:r>
      <w:proofErr w:type="spellEnd"/>
      <w:r w:rsidR="00246126" w:rsidRPr="00246126">
        <w:rPr>
          <w:rFonts w:ascii="Cambria" w:eastAsia="Times New Roman" w:hAnsi="Cambria"/>
          <w:b/>
          <w:bCs/>
          <w:sz w:val="24"/>
          <w:szCs w:val="24"/>
          <w:lang w:val="en-US"/>
        </w:rPr>
        <w:t>”</w:t>
      </w:r>
      <w:r w:rsidR="00246126" w:rsidRPr="00040BD5">
        <w:rPr>
          <w:rFonts w:ascii="Cambria" w:eastAsia="Times New Roman" w:hAnsi="Cambria" w:cs="Calibri"/>
          <w:sz w:val="24"/>
          <w:szCs w:val="24"/>
        </w:rPr>
        <w:t>, на основание чл. 112, ал. 1</w:t>
      </w:r>
      <w:r w:rsidR="00246126">
        <w:rPr>
          <w:rFonts w:ascii="Cambria" w:eastAsia="Times New Roman" w:hAnsi="Cambria" w:cs="Calibri"/>
          <w:sz w:val="24"/>
          <w:szCs w:val="24"/>
          <w:lang w:val="en-US"/>
        </w:rPr>
        <w:t xml:space="preserve"> (</w:t>
      </w:r>
      <w:r w:rsidR="00246126">
        <w:rPr>
          <w:rFonts w:ascii="Cambria" w:eastAsia="Times New Roman" w:hAnsi="Cambria" w:cs="Calibri"/>
          <w:sz w:val="24"/>
          <w:szCs w:val="24"/>
        </w:rPr>
        <w:t>ал. 2</w:t>
      </w:r>
      <w:r w:rsidR="00246126">
        <w:rPr>
          <w:rFonts w:ascii="Cambria" w:eastAsia="Times New Roman" w:hAnsi="Cambria" w:cs="Calibri"/>
          <w:sz w:val="24"/>
          <w:szCs w:val="24"/>
          <w:lang w:val="en-US"/>
        </w:rPr>
        <w:t>)</w:t>
      </w:r>
      <w:r w:rsidR="00246126" w:rsidRPr="00040BD5">
        <w:rPr>
          <w:rFonts w:ascii="Cambria" w:eastAsia="Times New Roman" w:hAnsi="Cambria" w:cs="Calibri"/>
          <w:sz w:val="24"/>
          <w:szCs w:val="24"/>
        </w:rPr>
        <w:t xml:space="preserve"> от ЗОП и в изпълнение на Решение № </w:t>
      </w:r>
      <w:r w:rsidR="00246126">
        <w:rPr>
          <w:rFonts w:ascii="Cambria" w:eastAsia="Times New Roman" w:hAnsi="Cambria" w:cs="Calibri"/>
          <w:sz w:val="24"/>
          <w:szCs w:val="24"/>
        </w:rPr>
        <w:t>…………………….</w:t>
      </w:r>
      <w:r w:rsidR="00246126" w:rsidRPr="00040BD5">
        <w:rPr>
          <w:rFonts w:ascii="Cambria" w:eastAsia="Times New Roman" w:hAnsi="Cambria" w:cs="Calibri"/>
          <w:sz w:val="24"/>
          <w:szCs w:val="24"/>
        </w:rPr>
        <w:t>/</w:t>
      </w:r>
      <w:r w:rsidR="00246126">
        <w:rPr>
          <w:rFonts w:ascii="Cambria" w:eastAsia="Times New Roman" w:hAnsi="Cambria" w:cs="Calibri"/>
          <w:sz w:val="24"/>
          <w:szCs w:val="24"/>
        </w:rPr>
        <w:t>…………………</w:t>
      </w:r>
      <w:r w:rsidR="00246126" w:rsidRPr="00040BD5">
        <w:rPr>
          <w:rFonts w:ascii="Cambria" w:eastAsia="Times New Roman" w:hAnsi="Cambria" w:cs="Calibri"/>
          <w:sz w:val="24"/>
          <w:szCs w:val="24"/>
        </w:rPr>
        <w:t xml:space="preserve"> </w:t>
      </w:r>
      <w:r w:rsidR="00246126" w:rsidRPr="00040BD5">
        <w:rPr>
          <w:rFonts w:ascii="Cambria" w:eastAsia="Times New Roman" w:hAnsi="Cambria" w:cs="Calibri"/>
          <w:color w:val="000000"/>
          <w:sz w:val="24"/>
          <w:szCs w:val="24"/>
        </w:rPr>
        <w:t>за определяне на ИЗПЪЛНИТЕЛ,</w:t>
      </w:r>
      <w:r w:rsidR="00246126" w:rsidRPr="00040BD5">
        <w:rPr>
          <w:rFonts w:ascii="Cambria" w:eastAsia="Times New Roman" w:hAnsi="Cambria" w:cs="Calibri"/>
          <w:sz w:val="24"/>
          <w:szCs w:val="24"/>
        </w:rPr>
        <w:t xml:space="preserve"> издадено от упълномощения възложител (упълномощен по силата на заповед № </w:t>
      </w:r>
      <w:r w:rsidR="00246126">
        <w:rPr>
          <w:rFonts w:ascii="Cambria" w:eastAsia="Times New Roman" w:hAnsi="Cambria" w:cs="Calibri"/>
          <w:sz w:val="24"/>
          <w:szCs w:val="24"/>
        </w:rPr>
        <w:t>………………………………..</w:t>
      </w:r>
      <w:r w:rsidR="00246126" w:rsidRPr="00040BD5">
        <w:rPr>
          <w:rFonts w:ascii="Cambria" w:eastAsia="Times New Roman" w:hAnsi="Cambria" w:cs="Calibri"/>
          <w:sz w:val="24"/>
          <w:szCs w:val="24"/>
        </w:rPr>
        <w:t xml:space="preserve">год. на министъра на външните работи) по горепосочената процедура с УИН </w:t>
      </w:r>
      <w:r w:rsidR="00246126">
        <w:rPr>
          <w:rFonts w:ascii="Cambria" w:eastAsia="Times New Roman" w:hAnsi="Cambria" w:cs="Calibri"/>
          <w:sz w:val="24"/>
          <w:szCs w:val="24"/>
        </w:rPr>
        <w:t>…………………….</w:t>
      </w:r>
      <w:r w:rsidR="00246126" w:rsidRPr="00040BD5">
        <w:rPr>
          <w:rFonts w:ascii="Cambria" w:eastAsia="Times New Roman" w:hAnsi="Cambria" w:cs="Calibri"/>
          <w:sz w:val="24"/>
          <w:szCs w:val="24"/>
        </w:rPr>
        <w:t xml:space="preserve"> вписан в РОП на АОП (открита с Решение № </w:t>
      </w:r>
      <w:r w:rsidR="00246126">
        <w:rPr>
          <w:rFonts w:ascii="Cambria" w:eastAsia="Times New Roman" w:hAnsi="Cambria" w:cs="Calibri"/>
          <w:sz w:val="24"/>
          <w:szCs w:val="24"/>
        </w:rPr>
        <w:t>……………………………</w:t>
      </w:r>
      <w:r w:rsidR="00246126" w:rsidRPr="00040BD5">
        <w:rPr>
          <w:rFonts w:ascii="Cambria" w:eastAsia="Times New Roman" w:hAnsi="Cambria" w:cs="Calibri"/>
          <w:sz w:val="24"/>
          <w:szCs w:val="24"/>
        </w:rPr>
        <w:t>.), наричано за краткост ИЗПЪЛНИТЕЛ, от друга страна (ВЪЗЛОЖИТЕЛЯТ и ИЗПЪЛНИТЕЛЯТ наричани заедно „Страните“, а всеки от тях поотделно „Страна“), се сключи настоящият договор за обществена поръчка („Договора/Договорът“) за следното:</w:t>
      </w:r>
    </w:p>
    <w:p w:rsidR="00246126" w:rsidRPr="00040BD5" w:rsidRDefault="00246126" w:rsidP="00246126">
      <w:pPr>
        <w:tabs>
          <w:tab w:val="left" w:pos="-720"/>
        </w:tabs>
        <w:spacing w:after="0"/>
        <w:jc w:val="both"/>
        <w:rPr>
          <w:rFonts w:ascii="Cambria" w:eastAsia="Times New Roman" w:hAnsi="Cambria" w:cs="Calibri"/>
          <w:sz w:val="24"/>
          <w:szCs w:val="24"/>
        </w:rPr>
      </w:pPr>
    </w:p>
    <w:p w:rsidR="00A21BA3" w:rsidRPr="00E00CDA" w:rsidRDefault="00A21BA3" w:rsidP="00246126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tabs>
          <w:tab w:val="left" w:pos="0"/>
          <w:tab w:val="left" w:pos="142"/>
          <w:tab w:val="left" w:pos="864"/>
          <w:tab w:val="left" w:pos="10440"/>
        </w:tabs>
        <w:autoSpaceDE w:val="0"/>
        <w:autoSpaceDN w:val="0"/>
        <w:adjustRightInd w:val="0"/>
        <w:spacing w:after="0" w:line="360" w:lineRule="auto"/>
        <w:ind w:right="144"/>
        <w:jc w:val="both"/>
        <w:outlineLvl w:val="0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I.</w:t>
      </w: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ПРЕДМЕТ НА ДОГОВОРА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Чл. </w:t>
      </w:r>
      <w:r w:rsidRPr="00E00CDA">
        <w:rPr>
          <w:rFonts w:asciiTheme="majorHAnsi" w:hAnsiTheme="majorHAnsi"/>
          <w:b/>
          <w:bCs/>
          <w:sz w:val="24"/>
          <w:szCs w:val="24"/>
          <w:lang w:val="ru-RU" w:eastAsia="bg-BG"/>
        </w:rPr>
        <w:t>1. (1)</w:t>
      </w:r>
      <w:r w:rsidRPr="00E00CDA">
        <w:rPr>
          <w:rFonts w:asciiTheme="majorHAnsi" w:hAnsiTheme="majorHAnsi"/>
          <w:bCs/>
          <w:sz w:val="24"/>
          <w:szCs w:val="24"/>
          <w:lang w:val="ru-RU" w:eastAsia="bg-BG"/>
        </w:rPr>
        <w:t xml:space="preserve"> </w:t>
      </w:r>
      <w:bookmarkStart w:id="0" w:name="_Ref214678122"/>
      <w:r w:rsidR="00123CDE" w:rsidRPr="00E00CDA">
        <w:rPr>
          <w:rFonts w:asciiTheme="majorHAnsi" w:eastAsia="Times New Roman" w:hAnsiTheme="majorHAnsi"/>
          <w:sz w:val="24"/>
          <w:szCs w:val="24"/>
        </w:rPr>
        <w:t>ВЪЗЛОЖИТЕЛЯТ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 xml:space="preserve">възлага, а </w:t>
      </w:r>
      <w:r w:rsidRPr="00E00CDA">
        <w:rPr>
          <w:rFonts w:asciiTheme="majorHAnsi" w:hAnsiTheme="majorHAnsi"/>
          <w:sz w:val="24"/>
          <w:szCs w:val="24"/>
        </w:rPr>
        <w:t xml:space="preserve">ИЗПЪЛНИТЕЛЯТ </w:t>
      </w:r>
      <w:r w:rsidRPr="00E00CDA">
        <w:rPr>
          <w:rFonts w:asciiTheme="majorHAnsi" w:hAnsiTheme="majorHAnsi"/>
          <w:bCs/>
          <w:sz w:val="24"/>
          <w:szCs w:val="24"/>
        </w:rPr>
        <w:t xml:space="preserve">приема да изпълни срещу заплащане на възнаграждение </w:t>
      </w:r>
      <w:bookmarkEnd w:id="0"/>
      <w:r w:rsidR="008B37B6" w:rsidRPr="00E00CDA">
        <w:rPr>
          <w:rFonts w:asciiTheme="majorHAnsi" w:hAnsiTheme="majorHAnsi"/>
          <w:bCs/>
          <w:sz w:val="24"/>
          <w:szCs w:val="24"/>
        </w:rPr>
        <w:t xml:space="preserve">дейности по </w:t>
      </w:r>
      <w:r w:rsidR="008B37B6" w:rsidRPr="00E00CDA">
        <w:rPr>
          <w:rFonts w:asciiTheme="majorHAnsi" w:hAnsiTheme="majorHAnsi"/>
          <w:b/>
          <w:sz w:val="24"/>
          <w:szCs w:val="24"/>
          <w:lang w:eastAsia="bg-BG"/>
        </w:rPr>
        <w:t>и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звършване на текущи и аварийни строително-монтажни р</w:t>
      </w:r>
      <w:r w:rsidR="00A70FF6" w:rsidRPr="00E00CDA">
        <w:rPr>
          <w:rFonts w:asciiTheme="majorHAnsi" w:hAnsiTheme="majorHAnsi"/>
          <w:b/>
          <w:sz w:val="24"/>
          <w:szCs w:val="24"/>
          <w:lang w:eastAsia="bg-BG"/>
        </w:rPr>
        <w:t>аботи (СМР) за поддръжка на сгра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дния фонд на МВнР</w:t>
      </w:r>
      <w:r w:rsidR="006A7A1D" w:rsidRPr="00E00CDA">
        <w:rPr>
          <w:rFonts w:asciiTheme="majorHAnsi" w:hAnsiTheme="majorHAnsi"/>
          <w:b/>
          <w:sz w:val="24"/>
          <w:szCs w:val="24"/>
          <w:lang w:eastAsia="bg-BG"/>
        </w:rPr>
        <w:t>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със своя организация, на своя отговорност и със свои ресурси и по възлагане от </w:t>
      </w:r>
      <w:r w:rsidR="00C24DD0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строително-монтажни работи,</w:t>
      </w:r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които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включват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следните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proofErr w:type="spellStart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>групи</w:t>
      </w:r>
      <w:proofErr w:type="spellEnd"/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СМР, но не само</w:t>
      </w:r>
      <w:r w:rsidR="006A7A1D" w:rsidRPr="00E00CDA">
        <w:rPr>
          <w:rFonts w:asciiTheme="majorHAnsi" w:hAnsiTheme="majorHAnsi"/>
          <w:b/>
          <w:bCs/>
          <w:sz w:val="24"/>
          <w:szCs w:val="24"/>
        </w:rPr>
        <w:t>:</w:t>
      </w:r>
    </w:p>
    <w:p w:rsidR="00BF7BA6" w:rsidRPr="00BF7BA6" w:rsidRDefault="00BF7BA6" w:rsidP="00BF7BA6">
      <w:pPr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BF7BA6">
        <w:rPr>
          <w:rFonts w:asciiTheme="majorHAnsi" w:hAnsiTheme="majorHAnsi"/>
          <w:sz w:val="24"/>
          <w:szCs w:val="24"/>
          <w:lang w:eastAsia="bg-BG"/>
        </w:rPr>
        <w:t>поддръжка и авариен ремонт на стаи /канцеларии, кабинети/ - подмяна на подовата настилка, боядисване с латекс, смяна на ключове, контакти и др.;</w:t>
      </w:r>
    </w:p>
    <w:p w:rsidR="00BF7BA6" w:rsidRPr="00BF7BA6" w:rsidRDefault="00BF7BA6" w:rsidP="00BF7BA6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en-US" w:eastAsia="bg-BG"/>
        </w:rPr>
      </w:pPr>
      <w:proofErr w:type="spellStart"/>
      <w:proofErr w:type="gramStart"/>
      <w:r w:rsidRPr="00BF7BA6">
        <w:rPr>
          <w:rFonts w:asciiTheme="majorHAnsi" w:hAnsiTheme="majorHAnsi"/>
          <w:sz w:val="24"/>
          <w:szCs w:val="24"/>
          <w:lang w:val="en-US" w:eastAsia="bg-BG"/>
        </w:rPr>
        <w:lastRenderedPageBreak/>
        <w:t>поддръжка</w:t>
      </w:r>
      <w:proofErr w:type="spellEnd"/>
      <w:proofErr w:type="gram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авариен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коридори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фоайета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общи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помещения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-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изкърпване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гипсова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мазилка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и/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или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гипсова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шпакловка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стени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тавани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боядисване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с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латекс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др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>.;</w:t>
      </w:r>
    </w:p>
    <w:p w:rsidR="00BF7BA6" w:rsidRPr="00BF7BA6" w:rsidRDefault="00BF7BA6" w:rsidP="00BF7BA6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en-US" w:eastAsia="bg-BG"/>
        </w:rPr>
      </w:pPr>
      <w:proofErr w:type="spellStart"/>
      <w:proofErr w:type="gram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поддръжка</w:t>
      </w:r>
      <w:proofErr w:type="spellEnd"/>
      <w:proofErr w:type="gram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авариен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бани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санитарни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възли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- 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облицовка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с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фаянс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стени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теракота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гранитогрес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направа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мазилка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и/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или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изкърпване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стени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тавани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бояджийски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работи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др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>.;</w:t>
      </w:r>
    </w:p>
    <w:p w:rsidR="00BF7BA6" w:rsidRPr="00BF7BA6" w:rsidRDefault="00BF7BA6" w:rsidP="00BF7BA6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i/>
          <w:iCs/>
          <w:sz w:val="24"/>
          <w:szCs w:val="24"/>
          <w:lang w:val="en-US" w:eastAsia="bg-BG"/>
        </w:rPr>
      </w:pPr>
      <w:proofErr w:type="spellStart"/>
      <w:proofErr w:type="gram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поддръжка</w:t>
      </w:r>
      <w:proofErr w:type="spellEnd"/>
      <w:proofErr w:type="gram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авариен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дограма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-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подмяна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дограма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стъклопакети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(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не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се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прилага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за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сградата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МВнР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–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Централно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управление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, с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адрес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гр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.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София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ул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. „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Ал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 xml:space="preserve">. </w:t>
      </w:r>
      <w:proofErr w:type="spellStart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Жендов</w:t>
      </w:r>
      <w:proofErr w:type="spellEnd"/>
      <w:r w:rsidRPr="00BF7BA6">
        <w:rPr>
          <w:rFonts w:asciiTheme="majorHAnsi" w:hAnsiTheme="majorHAnsi"/>
          <w:i/>
          <w:iCs/>
          <w:sz w:val="24"/>
          <w:szCs w:val="24"/>
          <w:lang w:val="en-US" w:eastAsia="bg-BG"/>
        </w:rPr>
        <w:t>“ № 2);</w:t>
      </w:r>
    </w:p>
    <w:p w:rsidR="00BF7BA6" w:rsidRPr="00BF7BA6" w:rsidRDefault="00BF7BA6" w:rsidP="00BF7BA6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en-US" w:eastAsia="bg-BG"/>
        </w:rPr>
      </w:pP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частичен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покрив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-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демонтаж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доставка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монтаж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хидроизолации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съгласно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техническата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спецификация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(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Приложение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№ А);</w:t>
      </w:r>
    </w:p>
    <w:p w:rsidR="00BF7BA6" w:rsidRPr="00BF7BA6" w:rsidRDefault="00BF7BA6" w:rsidP="00BF7BA6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en-US" w:eastAsia="bg-BG"/>
        </w:rPr>
      </w:pPr>
      <w:proofErr w:type="spellStart"/>
      <w:proofErr w:type="gram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поддръжка</w:t>
      </w:r>
      <w:proofErr w:type="spellEnd"/>
      <w:proofErr w:type="gram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авариен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отнасящи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се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до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подмяна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водопроводни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тръби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за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топла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студена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вода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включително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съединителни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части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водопроводни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инсталации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подмяна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канализационни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тръби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подмяна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санитарен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фаянс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арматура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др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>.;</w:t>
      </w:r>
    </w:p>
    <w:p w:rsidR="00BF7BA6" w:rsidRPr="00BF7BA6" w:rsidRDefault="00BF7BA6" w:rsidP="00BF7BA6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en-US" w:eastAsia="bg-BG"/>
        </w:rPr>
      </w:pPr>
      <w:proofErr w:type="spellStart"/>
      <w:proofErr w:type="gram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поддръжка</w:t>
      </w:r>
      <w:proofErr w:type="spellEnd"/>
      <w:proofErr w:type="gram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авариен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етажни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ел.табла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електроинсталации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др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>.;</w:t>
      </w:r>
    </w:p>
    <w:p w:rsidR="00BF7BA6" w:rsidRPr="00BF7BA6" w:rsidRDefault="00BF7BA6" w:rsidP="00BF7BA6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en-US" w:eastAsia="bg-BG"/>
        </w:rPr>
      </w:pPr>
      <w:proofErr w:type="spellStart"/>
      <w:proofErr w:type="gram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поддръжка</w:t>
      </w:r>
      <w:proofErr w:type="spellEnd"/>
      <w:proofErr w:type="gram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авариен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ремонт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ОиВ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инсталации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-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подмяна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тръби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,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радиатори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арматура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др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>.;</w:t>
      </w:r>
    </w:p>
    <w:p w:rsidR="00A21BA3" w:rsidRPr="00BF7BA6" w:rsidRDefault="00BF7BA6" w:rsidP="00E00CDA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en-US" w:eastAsia="bg-BG"/>
        </w:rPr>
      </w:pPr>
      <w:proofErr w:type="spellStart"/>
      <w:proofErr w:type="gramStart"/>
      <w:r w:rsidRPr="00BF7BA6">
        <w:rPr>
          <w:rFonts w:asciiTheme="majorHAnsi" w:hAnsiTheme="majorHAnsi"/>
          <w:sz w:val="24"/>
          <w:szCs w:val="24"/>
          <w:lang w:val="en-US" w:eastAsia="bg-BG"/>
        </w:rPr>
        <w:t>гаранционна</w:t>
      </w:r>
      <w:proofErr w:type="spellEnd"/>
      <w:proofErr w:type="gram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отговорност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за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изпълнените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строителни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и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монтажни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Pr="00BF7BA6">
        <w:rPr>
          <w:rFonts w:asciiTheme="majorHAnsi" w:hAnsiTheme="majorHAnsi"/>
          <w:sz w:val="24"/>
          <w:szCs w:val="24"/>
          <w:lang w:val="en-US" w:eastAsia="bg-BG"/>
        </w:rPr>
        <w:t>работи</w:t>
      </w:r>
      <w:proofErr w:type="spellEnd"/>
      <w:r w:rsidRPr="00BF7BA6">
        <w:rPr>
          <w:rFonts w:asciiTheme="majorHAnsi" w:hAnsiTheme="majorHAnsi"/>
          <w:sz w:val="24"/>
          <w:szCs w:val="24"/>
          <w:lang w:val="en-US" w:eastAsia="bg-BG"/>
        </w:rPr>
        <w:t>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Работите по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чл.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1 ИЗПЪЛНИТЕЛЯТ следва да изпълни в съответствие с настоящия договор и приложенията, които са неразделна част от него:</w:t>
      </w:r>
    </w:p>
    <w:p w:rsidR="008B37B6" w:rsidRPr="00E00CDA" w:rsidRDefault="00246126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eastAsia="bg-BG"/>
        </w:rPr>
        <w:t xml:space="preserve">Приложение № А </w:t>
      </w:r>
      <w:r w:rsidR="008B37B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– </w:t>
      </w:r>
      <w:r>
        <w:rPr>
          <w:rFonts w:asciiTheme="majorHAnsi" w:hAnsiTheme="majorHAnsi"/>
          <w:bCs/>
          <w:sz w:val="24"/>
          <w:szCs w:val="24"/>
          <w:lang w:eastAsia="bg-BG"/>
        </w:rPr>
        <w:t>Техническа спецификация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Приложени</w:t>
      </w:r>
      <w:r w:rsidR="00246126">
        <w:rPr>
          <w:rFonts w:asciiTheme="majorHAnsi" w:hAnsiTheme="majorHAnsi"/>
          <w:bCs/>
          <w:sz w:val="24"/>
          <w:szCs w:val="24"/>
          <w:lang w:eastAsia="bg-BG"/>
        </w:rPr>
        <w:t xml:space="preserve">е № 1 - </w:t>
      </w:r>
      <w:r w:rsidR="00246126" w:rsidRPr="00E00CDA">
        <w:rPr>
          <w:rFonts w:asciiTheme="majorHAnsi" w:hAnsiTheme="majorHAnsi"/>
          <w:bCs/>
          <w:sz w:val="24"/>
          <w:szCs w:val="24"/>
          <w:lang w:eastAsia="bg-BG"/>
        </w:rPr>
        <w:t>Ценово предложение и Приложение</w:t>
      </w:r>
      <w:r w:rsidR="00246126">
        <w:rPr>
          <w:rFonts w:asciiTheme="majorHAnsi" w:hAnsiTheme="majorHAnsi"/>
          <w:bCs/>
          <w:sz w:val="24"/>
          <w:szCs w:val="24"/>
          <w:lang w:eastAsia="bg-BG"/>
        </w:rPr>
        <w:t>№ 3.1</w:t>
      </w:r>
      <w:r w:rsidR="0024612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 към</w:t>
      </w:r>
      <w:r w:rsidR="00246126">
        <w:rPr>
          <w:rFonts w:asciiTheme="majorHAnsi" w:hAnsiTheme="majorHAnsi"/>
          <w:bCs/>
          <w:sz w:val="24"/>
          <w:szCs w:val="24"/>
          <w:lang w:eastAsia="bg-BG"/>
        </w:rPr>
        <w:t xml:space="preserve"> него от офертата на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246126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eastAsia="bg-BG"/>
        </w:rPr>
        <w:t>Приложение №2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–</w:t>
      </w:r>
      <w:r>
        <w:rPr>
          <w:rFonts w:asciiTheme="majorHAnsi" w:hAnsiTheme="majorHAnsi"/>
          <w:bCs/>
          <w:sz w:val="24"/>
          <w:szCs w:val="24"/>
          <w:lang w:eastAsia="bg-BG"/>
        </w:rPr>
        <w:t>П</w:t>
      </w:r>
      <w:r w:rsidR="00407FA6">
        <w:rPr>
          <w:rFonts w:asciiTheme="majorHAnsi" w:hAnsiTheme="majorHAnsi"/>
          <w:bCs/>
          <w:sz w:val="24"/>
          <w:szCs w:val="24"/>
          <w:lang w:eastAsia="bg-BG"/>
        </w:rPr>
        <w:t>редложение</w:t>
      </w:r>
      <w:r>
        <w:rPr>
          <w:rFonts w:asciiTheme="majorHAnsi" w:hAnsiTheme="majorHAnsi"/>
          <w:bCs/>
          <w:sz w:val="24"/>
          <w:szCs w:val="24"/>
          <w:lang w:eastAsia="bg-BG"/>
        </w:rPr>
        <w:t xml:space="preserve"> за изпълнение на обществената поръчка с приложения</w:t>
      </w:r>
      <w:r w:rsidR="00407FA6">
        <w:rPr>
          <w:rFonts w:asciiTheme="majorHAnsi" w:hAnsiTheme="majorHAnsi"/>
          <w:bCs/>
          <w:sz w:val="24"/>
          <w:szCs w:val="24"/>
          <w:lang w:eastAsia="bg-BG"/>
        </w:rPr>
        <w:t xml:space="preserve"> към него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1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color w:val="000000"/>
          <w:spacing w:val="-1"/>
          <w:sz w:val="24"/>
          <w:szCs w:val="24"/>
          <w:lang w:eastAsia="bg-BG"/>
        </w:rPr>
        <w:t xml:space="preserve"> Изпълнението на поръчката, предмет на настоящия договор ще се извърши с </w:t>
      </w:r>
      <w:r w:rsidRPr="00E00CDA">
        <w:rPr>
          <w:rFonts w:asciiTheme="majorHAnsi" w:hAnsiTheme="majorHAnsi"/>
          <w:bCs/>
          <w:color w:val="000000"/>
          <w:spacing w:val="-5"/>
          <w:sz w:val="24"/>
          <w:szCs w:val="24"/>
          <w:lang w:eastAsia="bg-BG"/>
        </w:rPr>
        <w:t xml:space="preserve">материали на 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>ИЗПЪЛНИТЕЛЯ, съгласно посоченото в Техническ</w:t>
      </w:r>
      <w:r w:rsidR="00246126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>ата спецификация (Приложение № А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>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spacing w:val="-5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 xml:space="preserve"> В случай че УЧАСТНИКЪТ в офертата си е декларирал, че ще ползва подизпълнител (наименованието на подизпълнителя)…………………………. за него ще се прилага глава 7 от ЗОП. </w:t>
      </w:r>
    </w:p>
    <w:p w:rsidR="00F146A0" w:rsidRPr="00E00CDA" w:rsidRDefault="00F146A0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</w:p>
    <w:p w:rsidR="00B36744" w:rsidRPr="00C310FF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П. СРОК ЗА ИЗПЪЛНЕНИЕ НА ПРЕДМЕТА НА ДОГОВОРА</w:t>
      </w:r>
      <w:r w:rsidR="00BB2687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МЯСТО НА </w:t>
      </w:r>
      <w:r w:rsidR="00BB2687"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ИЗПЪЛНЕНИЕ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lastRenderedPageBreak/>
        <w:t>Чл. 2. (1)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Срок за изпълнение на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договора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е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до 12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(дванадесет)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месеца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считано от датата на подписване на договора или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до изчерпване на бюджетните средства на 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, което от двете събития настъпи по - рано.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A21BA3" w:rsidRPr="00055D59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Срокът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на отделните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</w:t>
      </w:r>
      <w:r w:rsidR="00246126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. 2, ал. 1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сп</w:t>
      </w:r>
      <w:r w:rsidR="0038754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ира да тече, когато ВЪЗЛОЖИТЕЛЯ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възпрепятстван за изпълнение от обективни фактори и непредвидени обстоятелства, които са извън неговия контрол. За целта страните по договора подписват протокол, който удостоверява възникналите обстоятелства, началото и края на периода на действието им, и задълженията, които </w:t>
      </w:r>
      <w:r w:rsidR="008664AA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бил възпрепятстван да изпълнява в посочения срок, както и причинно-следствената връзка за това.</w:t>
      </w:r>
    </w:p>
    <w:p w:rsidR="00F218B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При спиране на строителството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за конкретен обект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с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(обр. 10) за установяване състоянието на строежа при спиране на строителството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, срокът за изпълнение на СМР 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на съответния обект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се удължава с толкова дни, колкото е продължило спирането до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за установяване състоянието на строежа и СМР при продължаване на строителството Акт (обр. 11)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;</w:t>
      </w:r>
    </w:p>
    <w:p w:rsidR="00F218B3" w:rsidRDefault="00F218B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Срокът на отделните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съобразно посоченото във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възлагателният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 от представители на двете </w:t>
      </w:r>
      <w:r w:rsidRPr="00E00CDA">
        <w:rPr>
          <w:rFonts w:asciiTheme="majorHAnsi" w:eastAsia="Times New Roman" w:hAnsiTheme="majorHAnsi"/>
          <w:sz w:val="24"/>
          <w:szCs w:val="24"/>
        </w:rPr>
        <w:t>страни (</w:t>
      </w:r>
      <w:r w:rsidRPr="00E00CDA">
        <w:rPr>
          <w:rFonts w:asciiTheme="majorHAnsi" w:eastAsia="Times New Roman" w:hAnsiTheme="majorHAnsi"/>
          <w:b/>
          <w:sz w:val="24"/>
          <w:szCs w:val="24"/>
        </w:rPr>
        <w:t xml:space="preserve">упълномощени представители на Възложителя - инвеститорски контрол и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ИЗПЪЛНИТЕЛЯ),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описани вида</w:t>
      </w:r>
      <w:r w:rsidR="00F146A0" w:rsidRPr="00E00CDA">
        <w:rPr>
          <w:rFonts w:asciiTheme="majorHAnsi" w:eastAsia="Times New Roman" w:hAnsiTheme="majorHAnsi"/>
          <w:sz w:val="24"/>
          <w:szCs w:val="24"/>
          <w:lang w:val="en-US"/>
        </w:rPr>
        <w:t xml:space="preserve"> </w:t>
      </w:r>
      <w:r w:rsidR="00F146A0" w:rsidRPr="00E00CDA">
        <w:rPr>
          <w:rFonts w:asciiTheme="majorHAnsi" w:eastAsia="Times New Roman" w:hAnsiTheme="majorHAnsi"/>
          <w:sz w:val="24"/>
          <w:szCs w:val="24"/>
        </w:rPr>
        <w:t xml:space="preserve">и стойността </w:t>
      </w:r>
      <w:r w:rsidRPr="00E00CDA">
        <w:rPr>
          <w:rFonts w:asciiTheme="majorHAnsi" w:eastAsia="Times New Roman" w:hAnsiTheme="majorHAnsi"/>
          <w:sz w:val="24"/>
          <w:szCs w:val="24"/>
        </w:rPr>
        <w:t>на ремонтните строително - монтажни работи /с изключение на подлежащите на доказване с Акт - образец12/, мястото и срокове за изпълнение</w:t>
      </w:r>
      <w:r w:rsidR="00A70FF6" w:rsidRPr="00E00CDA">
        <w:rPr>
          <w:rFonts w:asciiTheme="majorHAnsi" w:eastAsia="Times New Roman" w:hAnsiTheme="majorHAnsi"/>
          <w:sz w:val="24"/>
          <w:szCs w:val="24"/>
        </w:rPr>
        <w:t>.</w:t>
      </w:r>
    </w:p>
    <w:p w:rsidR="0060606D" w:rsidRDefault="00BB2687" w:rsidP="00BB2687">
      <w:pPr>
        <w:keepNext/>
        <w:widowControl w:val="0"/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BB2687">
        <w:rPr>
          <w:rFonts w:asciiTheme="majorHAnsi" w:eastAsia="Times New Roman" w:hAnsiTheme="majorHAnsi"/>
          <w:b/>
          <w:sz w:val="24"/>
          <w:szCs w:val="24"/>
        </w:rPr>
        <w:t>(5)</w:t>
      </w:r>
      <w:r w:rsidRPr="00BB2687">
        <w:rPr>
          <w:rFonts w:ascii="Cambria" w:eastAsia="Times New Roman" w:hAnsi="Cambria"/>
          <w:sz w:val="24"/>
          <w:szCs w:val="24"/>
          <w:lang w:eastAsia="bg-BG"/>
        </w:rPr>
        <w:t xml:space="preserve"> Мястото за изпълнение на поръчката са </w:t>
      </w:r>
      <w:r w:rsidRPr="00BB2687">
        <w:rPr>
          <w:rFonts w:ascii="Cambria" w:hAnsi="Cambria"/>
          <w:b/>
          <w:sz w:val="24"/>
          <w:szCs w:val="24"/>
        </w:rPr>
        <w:t>обекти от сградния фонд на МВнР,</w:t>
      </w:r>
      <w:r w:rsidRPr="00BB2687">
        <w:rPr>
          <w:rFonts w:ascii="Cambria" w:eastAsia="Times New Roman" w:hAnsi="Cambria"/>
          <w:sz w:val="24"/>
          <w:szCs w:val="24"/>
          <w:lang w:eastAsia="bg-BG"/>
        </w:rPr>
        <w:t xml:space="preserve"> находящи се </w:t>
      </w:r>
      <w:r w:rsidRPr="00BB2687">
        <w:rPr>
          <w:rFonts w:ascii="Cambria" w:eastAsia="Times New Roman" w:hAnsi="Cambria"/>
          <w:b/>
          <w:sz w:val="24"/>
          <w:szCs w:val="24"/>
          <w:lang w:eastAsia="bg-BG"/>
        </w:rPr>
        <w:t>в гр. София</w:t>
      </w:r>
      <w:r w:rsidRPr="00BB2687">
        <w:rPr>
          <w:rFonts w:ascii="Cambria" w:eastAsia="Times New Roman" w:hAnsi="Cambria"/>
          <w:sz w:val="24"/>
          <w:szCs w:val="24"/>
          <w:lang w:eastAsia="bg-BG"/>
        </w:rPr>
        <w:t xml:space="preserve"> </w:t>
      </w:r>
      <w:r w:rsidRPr="00BB2687">
        <w:rPr>
          <w:rFonts w:ascii="Cambria" w:hAnsi="Cambria"/>
          <w:b/>
          <w:sz w:val="24"/>
          <w:szCs w:val="24"/>
        </w:rPr>
        <w:t>и</w:t>
      </w:r>
      <w:r w:rsidRPr="00BB2687">
        <w:rPr>
          <w:rFonts w:ascii="Cambria" w:eastAsia="Times New Roman" w:hAnsi="Cambria"/>
          <w:sz w:val="24"/>
          <w:szCs w:val="24"/>
          <w:lang w:eastAsia="bg-BG"/>
        </w:rPr>
        <w:t xml:space="preserve"> </w:t>
      </w:r>
      <w:r w:rsidRPr="00BB2687">
        <w:rPr>
          <w:rFonts w:ascii="Cambria" w:hAnsi="Cambria"/>
          <w:b/>
          <w:sz w:val="24"/>
          <w:szCs w:val="24"/>
        </w:rPr>
        <w:t>в страната.</w:t>
      </w:r>
    </w:p>
    <w:p w:rsidR="00BB2687" w:rsidRPr="00BB2687" w:rsidRDefault="00BB2687" w:rsidP="00BB2687">
      <w:pPr>
        <w:keepNext/>
        <w:widowControl w:val="0"/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Cambria" w:eastAsia="Times New Roman" w:hAnsi="Cambria"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III.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ЦЕНА</w:t>
      </w:r>
    </w:p>
    <w:p w:rsidR="00A21BA3" w:rsidRPr="00FD7769" w:rsidRDefault="00A21BA3" w:rsidP="00E00CDA">
      <w:pPr>
        <w:spacing w:after="0" w:line="360" w:lineRule="auto"/>
        <w:ind w:firstLine="360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3.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Общ</w:t>
      </w:r>
      <w:r w:rsidR="00F807B4">
        <w:rPr>
          <w:rFonts w:asciiTheme="majorHAnsi" w:hAnsiTheme="majorHAnsi"/>
          <w:color w:val="000000"/>
          <w:sz w:val="24"/>
          <w:szCs w:val="24"/>
        </w:rPr>
        <w:t>ата стойност на договора е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размер 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 xml:space="preserve">до </w:t>
      </w:r>
      <w:r w:rsidR="00EE143E">
        <w:rPr>
          <w:rFonts w:asciiTheme="majorHAnsi" w:hAnsiTheme="majorHAnsi"/>
          <w:b/>
          <w:sz w:val="24"/>
          <w:szCs w:val="24"/>
        </w:rPr>
        <w:t xml:space="preserve">530 </w:t>
      </w:r>
      <w:r w:rsidR="00246126">
        <w:rPr>
          <w:rFonts w:asciiTheme="majorHAnsi" w:hAnsiTheme="majorHAnsi"/>
          <w:b/>
          <w:sz w:val="24"/>
          <w:szCs w:val="24"/>
        </w:rPr>
        <w:t>000</w:t>
      </w:r>
      <w:r w:rsidRPr="00E00CDA">
        <w:rPr>
          <w:rFonts w:asciiTheme="majorHAnsi" w:hAnsiTheme="majorHAnsi"/>
          <w:b/>
          <w:sz w:val="24"/>
          <w:szCs w:val="24"/>
        </w:rPr>
        <w:t>. 00 (</w:t>
      </w:r>
      <w:r w:rsidR="00EE143E">
        <w:rPr>
          <w:rFonts w:asciiTheme="majorHAnsi" w:hAnsiTheme="majorHAnsi"/>
          <w:b/>
          <w:sz w:val="24"/>
          <w:szCs w:val="24"/>
        </w:rPr>
        <w:t xml:space="preserve">петстотин и тридесет </w:t>
      </w:r>
      <w:r w:rsidR="00572187">
        <w:rPr>
          <w:rFonts w:asciiTheme="majorHAnsi" w:hAnsiTheme="majorHAnsi"/>
          <w:b/>
          <w:sz w:val="24"/>
          <w:szCs w:val="24"/>
        </w:rPr>
        <w:t>хиляди</w:t>
      </w:r>
      <w:r w:rsidRPr="00E00CDA">
        <w:rPr>
          <w:rFonts w:asciiTheme="majorHAnsi" w:hAnsiTheme="majorHAnsi"/>
          <w:b/>
          <w:sz w:val="24"/>
          <w:szCs w:val="24"/>
        </w:rPr>
        <w:t xml:space="preserve">) </w:t>
      </w:r>
      <w:r w:rsidRPr="00F807B4">
        <w:rPr>
          <w:rFonts w:asciiTheme="majorHAnsi" w:hAnsiTheme="majorHAnsi"/>
          <w:sz w:val="24"/>
          <w:szCs w:val="24"/>
        </w:rPr>
        <w:t xml:space="preserve">лева </w:t>
      </w:r>
      <w:r w:rsidR="00F807B4" w:rsidRPr="00F807B4">
        <w:rPr>
          <w:rFonts w:asciiTheme="majorHAnsi" w:hAnsiTheme="majorHAnsi"/>
          <w:bCs/>
          <w:sz w:val="24"/>
          <w:szCs w:val="24"/>
        </w:rPr>
        <w:t>без ДДС, или</w:t>
      </w:r>
      <w:r w:rsidR="00EE143E">
        <w:rPr>
          <w:rFonts w:asciiTheme="majorHAnsi" w:hAnsiTheme="majorHAnsi"/>
          <w:b/>
          <w:bCs/>
          <w:sz w:val="24"/>
          <w:szCs w:val="24"/>
        </w:rPr>
        <w:t xml:space="preserve"> до 636</w:t>
      </w:r>
      <w:r w:rsidR="00246126">
        <w:rPr>
          <w:rFonts w:asciiTheme="majorHAnsi" w:hAnsiTheme="majorHAnsi"/>
          <w:b/>
          <w:bCs/>
          <w:sz w:val="24"/>
          <w:szCs w:val="24"/>
        </w:rPr>
        <w:t xml:space="preserve"> 000</w:t>
      </w:r>
      <w:r w:rsidR="00F807B4">
        <w:rPr>
          <w:rFonts w:asciiTheme="majorHAnsi" w:hAnsiTheme="majorHAnsi"/>
          <w:b/>
          <w:bCs/>
          <w:sz w:val="24"/>
          <w:szCs w:val="24"/>
        </w:rPr>
        <w:t>.00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 (</w:t>
      </w:r>
      <w:r w:rsidR="00EE143E">
        <w:rPr>
          <w:rFonts w:asciiTheme="majorHAnsi" w:hAnsiTheme="majorHAnsi"/>
          <w:b/>
          <w:bCs/>
          <w:sz w:val="24"/>
          <w:szCs w:val="24"/>
        </w:rPr>
        <w:t>шестстотин тридесет и шест</w:t>
      </w:r>
      <w:r w:rsidR="0024612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72187">
        <w:rPr>
          <w:rFonts w:asciiTheme="majorHAnsi" w:hAnsiTheme="majorHAnsi"/>
          <w:b/>
          <w:bCs/>
          <w:sz w:val="24"/>
          <w:szCs w:val="24"/>
        </w:rPr>
        <w:t xml:space="preserve"> хиляди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F807B4">
        <w:rPr>
          <w:rFonts w:asciiTheme="majorHAnsi" w:hAnsiTheme="majorHAnsi"/>
          <w:bCs/>
          <w:sz w:val="24"/>
          <w:szCs w:val="24"/>
        </w:rPr>
        <w:t>лева с ДДС</w:t>
      </w:r>
      <w:r w:rsidR="00CF4E95">
        <w:rPr>
          <w:rFonts w:asciiTheme="majorHAnsi" w:hAnsiTheme="majorHAnsi"/>
          <w:bCs/>
          <w:sz w:val="24"/>
          <w:szCs w:val="24"/>
        </w:rPr>
        <w:t>.</w:t>
      </w:r>
      <w:r w:rsidR="00610734">
        <w:rPr>
          <w:rFonts w:asciiTheme="majorHAnsi" w:hAnsiTheme="majorHAnsi"/>
          <w:bCs/>
          <w:sz w:val="24"/>
          <w:szCs w:val="24"/>
        </w:rPr>
        <w:t xml:space="preserve"> </w:t>
      </w:r>
    </w:p>
    <w:p w:rsidR="00A21BA3" w:rsidRPr="00E00CDA" w:rsidRDefault="00A21BA3" w:rsidP="0057218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 xml:space="preserve">Конкретните стойности на изпълняваните видове и количества СМР се определят въз основа на предложените от ИЗПЪЛНИТЕЛЯ единични цени посочени в „Ценово предложение” от офертата на ИЗПЪЛНИТЕЛЯ </w:t>
      </w:r>
      <w:r w:rsidR="00246126">
        <w:rPr>
          <w:rFonts w:asciiTheme="majorHAnsi" w:hAnsiTheme="majorHAnsi"/>
          <w:b/>
          <w:bCs/>
          <w:sz w:val="24"/>
          <w:szCs w:val="24"/>
        </w:rPr>
        <w:t>(Приложение № 1)</w:t>
      </w:r>
      <w:r w:rsidRPr="00E00CDA">
        <w:rPr>
          <w:rFonts w:asciiTheme="majorHAnsi" w:hAnsiTheme="majorHAnsi"/>
          <w:b/>
          <w:bCs/>
          <w:sz w:val="24"/>
          <w:szCs w:val="24"/>
        </w:rPr>
        <w:t>- неразделна част от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</w:t>
      </w:r>
      <w:r w:rsidR="0097459C">
        <w:rPr>
          <w:rFonts w:asciiTheme="majorHAnsi" w:hAnsiTheme="majorHAnsi"/>
          <w:b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 конкретни нужди на ВЪЗЛОЖИТЕЛЯ от изпълнение на видове и количества СМР по предмета на договора, ИЗПЪЛНИТЕЛЯТ ще извърши необходимите СМР при условията и реда на договора до стойността</w:t>
      </w:r>
      <w:r w:rsidR="00271D13">
        <w:rPr>
          <w:rFonts w:asciiTheme="majorHAnsi" w:hAnsiTheme="majorHAnsi"/>
          <w:bCs/>
          <w:sz w:val="24"/>
          <w:szCs w:val="24"/>
          <w:lang w:eastAsia="bg-BG"/>
        </w:rPr>
        <w:t>, посочена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 </w:t>
      </w:r>
      <w:r w:rsidR="008D6BC0" w:rsidRPr="00E00CDA">
        <w:rPr>
          <w:rFonts w:asciiTheme="majorHAnsi" w:hAnsiTheme="majorHAnsi"/>
          <w:bCs/>
          <w:sz w:val="24"/>
          <w:szCs w:val="24"/>
          <w:lang w:eastAsia="bg-BG"/>
        </w:rPr>
        <w:t>чл.</w:t>
      </w:r>
      <w:r w:rsidR="00246126">
        <w:rPr>
          <w:rFonts w:asciiTheme="majorHAnsi" w:hAnsiTheme="majorHAnsi"/>
          <w:bCs/>
          <w:sz w:val="24"/>
          <w:szCs w:val="24"/>
          <w:lang w:eastAsia="bg-BG"/>
        </w:rPr>
        <w:t xml:space="preserve"> 3, ал.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1</w:t>
      </w:r>
      <w:r w:rsidR="00246126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2461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lastRenderedPageBreak/>
        <w:t>(</w:t>
      </w:r>
      <w:r w:rsidR="003959E0">
        <w:rPr>
          <w:rFonts w:asciiTheme="majorHAnsi" w:hAnsiTheme="majorHAnsi"/>
          <w:b/>
          <w:color w:val="000000"/>
          <w:sz w:val="24"/>
          <w:szCs w:val="24"/>
        </w:rPr>
        <w:t>3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>)</w:t>
      </w:r>
      <w:r w:rsidR="00246126">
        <w:rPr>
          <w:rFonts w:asciiTheme="majorHAnsi" w:hAnsiTheme="majorHAnsi"/>
          <w:color w:val="000000"/>
          <w:sz w:val="24"/>
          <w:szCs w:val="24"/>
        </w:rPr>
        <w:t xml:space="preserve"> Цената по чл.3, ал. 1</w:t>
      </w:r>
      <w:r w:rsidRPr="00E00CDA">
        <w:rPr>
          <w:rFonts w:asciiTheme="majorHAnsi" w:hAnsiTheme="majorHAnsi"/>
          <w:color w:val="000000"/>
          <w:sz w:val="24"/>
          <w:szCs w:val="24"/>
        </w:rPr>
        <w:t>. е окончателна и валидна до</w:t>
      </w:r>
      <w:r w:rsidR="004F765B">
        <w:rPr>
          <w:rFonts w:asciiTheme="majorHAnsi" w:hAnsiTheme="majorHAnsi"/>
          <w:color w:val="000000"/>
          <w:sz w:val="24"/>
          <w:szCs w:val="24"/>
        </w:rPr>
        <w:t xml:space="preserve"> пълното изпълнение на договора. </w:t>
      </w:r>
    </w:p>
    <w:p w:rsidR="00A70FF6" w:rsidRPr="00E00CDA" w:rsidRDefault="00A70FF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</w:p>
    <w:p w:rsidR="00B36744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НАЧИН НА ПЛАЩАНЕ, ОБЕЗПЕЧЕНИЯ</w:t>
      </w:r>
    </w:p>
    <w:p w:rsidR="008F5A2E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4.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246126">
        <w:rPr>
          <w:rFonts w:asciiTheme="majorHAnsi" w:hAnsiTheme="majorHAnsi"/>
          <w:sz w:val="24"/>
          <w:szCs w:val="24"/>
          <w:lang w:eastAsia="bg-BG"/>
        </w:rPr>
        <w:t>заплаща цената по чл.3, ал.</w:t>
      </w:r>
      <w:r w:rsidRPr="00E00CDA">
        <w:rPr>
          <w:rFonts w:asciiTheme="majorHAnsi" w:hAnsiTheme="majorHAnsi"/>
          <w:sz w:val="24"/>
          <w:szCs w:val="24"/>
          <w:lang w:eastAsia="bg-BG"/>
        </w:rPr>
        <w:t>1., както следва:</w:t>
      </w:r>
    </w:p>
    <w:p w:rsidR="00C453C5" w:rsidRDefault="005D718C" w:rsidP="00C453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5F5739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1.1.</w:t>
      </w:r>
      <w:r w:rsidR="00314CCF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П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лащания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се извършва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>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само за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възложени и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действително извършени и с необходимото качество видо</w:t>
      </w:r>
      <w:r w:rsidR="00E40DF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ве работи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за всеки обект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двустранно подписан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proofErr w:type="spellStart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</w:t>
      </w:r>
      <w:proofErr w:type="spellStart"/>
      <w:r w:rsidR="00314CCF">
        <w:rPr>
          <w:rFonts w:asciiTheme="majorHAnsi" w:hAnsiTheme="majorHAnsi"/>
          <w:bCs/>
          <w:sz w:val="24"/>
          <w:szCs w:val="24"/>
          <w:lang w:eastAsia="bg-BG"/>
        </w:rPr>
        <w:t>ове</w:t>
      </w:r>
      <w:proofErr w:type="spellEnd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чл.2, ал.4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, в т.ч. авансово и окончателно, съгласно описаното в т.</w:t>
      </w:r>
      <w:r w:rsidR="00246126">
        <w:rPr>
          <w:rFonts w:asciiTheme="majorHAnsi" w:hAnsiTheme="majorHAnsi"/>
          <w:bCs/>
          <w:sz w:val="24"/>
          <w:szCs w:val="24"/>
          <w:lang w:eastAsia="bg-BG"/>
        </w:rPr>
        <w:t>4.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1.2 и т.</w:t>
      </w:r>
      <w:r w:rsidR="00246126">
        <w:rPr>
          <w:rFonts w:asciiTheme="majorHAnsi" w:hAnsiTheme="majorHAnsi"/>
          <w:bCs/>
          <w:sz w:val="24"/>
          <w:szCs w:val="24"/>
          <w:lang w:eastAsia="bg-BG"/>
        </w:rPr>
        <w:t>4.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1.3. </w:t>
      </w:r>
    </w:p>
    <w:p w:rsidR="009D3E90" w:rsidRPr="00E00CDA" w:rsidRDefault="009D3E90" w:rsidP="00E00CDA">
      <w:pPr>
        <w:shd w:val="clear" w:color="auto" w:fill="FFFFFF"/>
        <w:tabs>
          <w:tab w:val="left" w:leader="dot" w:pos="8054"/>
        </w:tabs>
        <w:spacing w:after="0" w:line="360" w:lineRule="auto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 Плащанията ще бъдат извършвани по следната банковата сметка с титуляр</w:t>
      </w:r>
      <w:r w:rsidRPr="00E00CDA">
        <w:rPr>
          <w:rFonts w:asciiTheme="majorHAnsi" w:eastAsia="Times New Roman" w:hAnsiTheme="majorHAnsi"/>
          <w:bCs/>
          <w:sz w:val="24"/>
          <w:szCs w:val="24"/>
        </w:rPr>
        <w:br/>
      </w:r>
      <w:r w:rsidR="00081116" w:rsidRPr="00E00CDA">
        <w:rPr>
          <w:rFonts w:asciiTheme="majorHAnsi" w:eastAsia="Times New Roman" w:hAnsiTheme="majorHAnsi"/>
          <w:bCs/>
          <w:sz w:val="24"/>
          <w:szCs w:val="24"/>
        </w:rPr>
        <w:t xml:space="preserve">          </w:t>
      </w:r>
      <w:r w:rsidRPr="00E00CDA">
        <w:rPr>
          <w:rFonts w:asciiTheme="majorHAnsi" w:eastAsia="Times New Roman" w:hAnsiTheme="majorHAnsi"/>
          <w:bCs/>
          <w:sz w:val="24"/>
          <w:szCs w:val="24"/>
        </w:rPr>
        <w:t>ИЗПЪЛНИТЕЛЯ: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IВАN  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ВIС:  </w:t>
      </w:r>
    </w:p>
    <w:p w:rsidR="009D3E90" w:rsidRPr="00BC4888" w:rsidRDefault="009D3E90" w:rsidP="00BC4888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  <w:lang w:val="en-US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БАНКА: </w:t>
      </w:r>
    </w:p>
    <w:p w:rsidR="0029206D" w:rsidRPr="00E00CDA" w:rsidRDefault="005D718C" w:rsidP="00055D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29206D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1.2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9D3E9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Авансово плащане в размер на 20%  от сумата </w:t>
      </w:r>
      <w:r w:rsidR="00055D59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 съответния </w:t>
      </w:r>
      <w:proofErr w:type="spellStart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лист, в срок до 15 /петнадесет/ работни дни от представяне на следните документи: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–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лист;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–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оригинал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на фактура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дължимата сума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93C27" w:rsidRPr="00E00CDA" w:rsidRDefault="005D718C" w:rsidP="00881A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193C2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1.3. 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Окончателно </w:t>
      </w:r>
      <w:r w:rsidR="005D6D1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плащане, </w:t>
      </w:r>
      <w:r w:rsidR="00D50699">
        <w:rPr>
          <w:rFonts w:asciiTheme="majorHAnsi" w:hAnsiTheme="majorHAnsi"/>
          <w:bCs/>
          <w:sz w:val="24"/>
          <w:szCs w:val="24"/>
          <w:lang w:eastAsia="bg-BG"/>
        </w:rPr>
        <w:t xml:space="preserve">на съответния/те възложен/и обект/и, </w:t>
      </w:r>
      <w:r w:rsidR="005D6D16" w:rsidRPr="00E00CDA">
        <w:rPr>
          <w:rFonts w:asciiTheme="majorHAnsi" w:hAnsiTheme="majorHAnsi"/>
          <w:bCs/>
          <w:sz w:val="24"/>
          <w:szCs w:val="24"/>
          <w:lang w:eastAsia="bg-BG"/>
        </w:rPr>
        <w:t>представляващо разлика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>та между крайната стойност в Акт о</w:t>
      </w:r>
      <w:r w:rsidR="004B630E">
        <w:rPr>
          <w:rFonts w:asciiTheme="majorHAnsi" w:hAnsiTheme="majorHAnsi"/>
          <w:bCs/>
          <w:sz w:val="24"/>
          <w:szCs w:val="24"/>
          <w:lang w:eastAsia="bg-BG"/>
        </w:rPr>
        <w:t>бразец 19 и сметка 22 и авансово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заплатената стойност по т.</w:t>
      </w:r>
      <w:r w:rsidR="00055D59">
        <w:rPr>
          <w:rFonts w:asciiTheme="majorHAnsi" w:hAnsiTheme="majorHAnsi"/>
          <w:bCs/>
          <w:sz w:val="24"/>
          <w:szCs w:val="24"/>
          <w:lang w:eastAsia="bg-BG"/>
        </w:rPr>
        <w:t>4.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>1.2.</w:t>
      </w:r>
      <w:r w:rsidR="009C287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Окончателното плащане се извършва в срок до 20/двадесет/работни/ дни след представяне на следните документи:</w:t>
      </w:r>
    </w:p>
    <w:p w:rsidR="009C2876" w:rsidRPr="00E00CDA" w:rsidRDefault="009C2876" w:rsidP="00881A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Акт образец 19;</w:t>
      </w:r>
    </w:p>
    <w:p w:rsidR="009C2876" w:rsidRPr="00E00CDA" w:rsidRDefault="009C287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Сметка</w:t>
      </w:r>
      <w:r w:rsidR="00E34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образец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22;</w:t>
      </w:r>
    </w:p>
    <w:p w:rsidR="00E34F29" w:rsidRPr="00E00CDA" w:rsidRDefault="00E34F29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Констативен акт, изготвен от комисия на ВЪЗЛОЖИТЕЛЯ и подписан от двете страни</w:t>
      </w:r>
      <w:r w:rsidR="00124C9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 договора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</w:t>
      </w:r>
      <w:r w:rsidR="00E63268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763EB0" w:rsidRPr="00E00CDA">
        <w:rPr>
          <w:rFonts w:asciiTheme="majorHAnsi" w:hAnsiTheme="majorHAnsi"/>
          <w:bCs/>
          <w:sz w:val="24"/>
          <w:szCs w:val="24"/>
          <w:lang w:eastAsia="bg-BG"/>
        </w:rPr>
        <w:t>7, ал.1, т.1.5</w:t>
      </w:r>
      <w:r w:rsidR="00911B4D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9C2876" w:rsidRPr="00E00CDA" w:rsidRDefault="00E34F29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оригинална фактура за дължимата сума.</w:t>
      </w:r>
    </w:p>
    <w:p w:rsidR="00A21BA3" w:rsidRPr="00E00CDA" w:rsidRDefault="00ED4038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pacing w:val="-4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(2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Всички плащания се извършват с платежно нареждане по банковата сметка на </w:t>
      </w:r>
      <w:r w:rsidR="00A21BA3" w:rsidRPr="00E00CDA">
        <w:rPr>
          <w:rFonts w:asciiTheme="majorHAnsi" w:hAnsiTheme="majorHAnsi"/>
          <w:spacing w:val="-4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color w:val="000000"/>
          <w:spacing w:val="2"/>
          <w:sz w:val="24"/>
          <w:szCs w:val="24"/>
          <w:lang w:eastAsia="bg-BG"/>
        </w:rPr>
        <w:t xml:space="preserve"> след 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представена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от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 xml:space="preserve">ИЗПЪЛНИТЕЛЯ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на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>ВЪЗЛОЖИТЕЛЯ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оригинална фактура. Съответната фактура се издава в срок до 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5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(пет) календарни дни считано от датата на заверка от </w:t>
      </w:r>
      <w:r w:rsidR="00A21BA3" w:rsidRPr="00BB0AD5">
        <w:rPr>
          <w:rFonts w:asciiTheme="majorHAnsi" w:hAnsiTheme="majorHAnsi"/>
          <w:bCs/>
          <w:spacing w:val="-4"/>
          <w:sz w:val="24"/>
          <w:szCs w:val="24"/>
          <w:lang w:eastAsia="bg-BG"/>
        </w:rPr>
        <w:t>оторизиран представител на ВЪЗЛОЖИТЕЛЯ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на представените доказателствени документи.</w:t>
      </w:r>
    </w:p>
    <w:p w:rsidR="00A21BA3" w:rsidRPr="00E00CDA" w:rsidRDefault="00FD45FF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ВЪЗЛОЖИТЕЛЯТ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заплаща суми за непълно и/или некачествено извършени от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 преди отстраняване на всички недостатъци, установени с двустранен писмен протокол. Отстраняването на недостатъците е за сметка на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lastRenderedPageBreak/>
        <w:t>(4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Единичните цени на отделните видове работи и показателите за ценообразуване остават непроменени до края на изпълнение на договора.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(5</w:t>
      </w:r>
      <w:r w:rsidR="00A21BA3" w:rsidRPr="00E00CDA"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Cs/>
          <w:snapToGrid w:val="0"/>
          <w:sz w:val="24"/>
          <w:szCs w:val="24"/>
          <w:lang w:eastAsia="bg-BG"/>
        </w:rPr>
        <w:t>Допълнително възникнали в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идове работи, които са необходими за изпълнение на предмета на договора без посочени </w:t>
      </w:r>
      <w:r w:rsidR="00FA5B34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единични цени в </w:t>
      </w:r>
      <w:r w:rsidR="00D50699">
        <w:rPr>
          <w:rFonts w:asciiTheme="majorHAnsi" w:hAnsiTheme="majorHAnsi"/>
          <w:bCs/>
          <w:snapToGrid w:val="0"/>
          <w:sz w:val="24"/>
          <w:szCs w:val="24"/>
          <w:lang w:eastAsia="bg-BG"/>
        </w:rPr>
        <w:t>Ценовата оферта на Изпълнителя,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се остойностяват на база анализи на единични цени и възложени количества и се изпълняват само след одобрение от </w:t>
      </w:r>
      <w:r w:rsidR="006A3DCB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6A3DC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D50699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на определена единична цена.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Същите се остойностяват с показателите за ценообраз</w:t>
      </w:r>
      <w:r w:rsidR="00C3593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уване от </w:t>
      </w:r>
      <w:r w:rsidR="00881AF5">
        <w:rPr>
          <w:rFonts w:asciiTheme="majorHAnsi" w:hAnsiTheme="majorHAnsi"/>
          <w:bCs/>
          <w:color w:val="000000"/>
          <w:sz w:val="24"/>
          <w:szCs w:val="24"/>
          <w:lang w:eastAsia="bg-BG"/>
        </w:rPr>
        <w:t>Приложение №3.1</w:t>
      </w:r>
      <w:r w:rsidR="00D5069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D50699">
        <w:rPr>
          <w:rFonts w:asciiTheme="majorHAnsi" w:hAnsiTheme="majorHAnsi"/>
          <w:bCs/>
          <w:sz w:val="24"/>
          <w:szCs w:val="24"/>
          <w:lang w:eastAsia="bg-BG"/>
        </w:rPr>
        <w:t xml:space="preserve">към Ценовото </w:t>
      </w:r>
      <w:r w:rsidR="00D50699" w:rsidRPr="003F17C3">
        <w:rPr>
          <w:rFonts w:asciiTheme="majorHAnsi" w:hAnsiTheme="majorHAnsi"/>
          <w:bCs/>
          <w:sz w:val="24"/>
          <w:szCs w:val="24"/>
          <w:lang w:eastAsia="bg-BG"/>
        </w:rPr>
        <w:t xml:space="preserve">предложение </w:t>
      </w:r>
      <w:r w:rsidR="00C35937" w:rsidRPr="003F17C3">
        <w:rPr>
          <w:rFonts w:asciiTheme="majorHAnsi" w:hAnsiTheme="majorHAnsi"/>
          <w:bCs/>
          <w:sz w:val="24"/>
          <w:szCs w:val="24"/>
          <w:lang w:eastAsia="bg-BG"/>
        </w:rPr>
        <w:t>на ИЗПЪЛНИТЕЛЯ</w:t>
      </w:r>
      <w:r w:rsidR="00362E59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и за тях</w:t>
      </w:r>
      <w:r w:rsidR="00415EE1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при поискване от Възложителя следва да бъдат представяни фактури за</w:t>
      </w:r>
      <w:r w:rsidR="00362E59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доставените материали</w:t>
      </w:r>
      <w:r w:rsidR="00415EE1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>, технически средства</w:t>
      </w:r>
      <w:r w:rsidR="00362E59" w:rsidRPr="003F17C3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и наетата техника.</w:t>
      </w:r>
    </w:p>
    <w:p w:rsidR="00A70FF6" w:rsidRPr="00D567AE" w:rsidRDefault="004A5D7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 xml:space="preserve"> (6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ИЗПЪЛНИТЕЛЯT няма право да изпълнява възложени му видове ремонтни строително - монтажни работи, когато тяхната стойност би довела до превишаване на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определен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ите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стойност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по </w:t>
      </w:r>
      <w:r w:rsidR="00CA5041" w:rsidRPr="00D567AE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.3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от договора, </w:t>
      </w:r>
      <w:r w:rsidR="00A21BA3" w:rsidRPr="00D567AE">
        <w:rPr>
          <w:rFonts w:asciiTheme="majorHAnsi" w:hAnsiTheme="majorHAnsi"/>
          <w:sz w:val="24"/>
          <w:szCs w:val="24"/>
          <w:lang w:eastAsia="bg-BG"/>
        </w:rPr>
        <w:t>и незабавно информира ВЪЗЛОЖИТЕЛЯ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C2D82" w:rsidRDefault="00E22958" w:rsidP="00437B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D567AE">
        <w:rPr>
          <w:rFonts w:asciiTheme="majorHAnsi" w:hAnsiTheme="majorHAnsi"/>
          <w:b/>
          <w:bCs/>
          <w:sz w:val="24"/>
          <w:szCs w:val="24"/>
          <w:lang w:val="en-US" w:eastAsia="bg-BG"/>
        </w:rPr>
        <w:t>(7)</w:t>
      </w:r>
      <w:r w:rsidRPr="00D567AE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437B2B" w:rsidRPr="008D5293">
        <w:rPr>
          <w:rFonts w:asciiTheme="majorHAnsi" w:eastAsia="Times New Roman" w:hAnsiTheme="majorHAnsi"/>
          <w:sz w:val="24"/>
          <w:szCs w:val="24"/>
        </w:rPr>
        <w:t xml:space="preserve"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</w:t>
      </w:r>
      <w:r w:rsidR="00881AF5" w:rsidRPr="00881AF5">
        <w:rPr>
          <w:rFonts w:ascii="Cambria" w:eastAsia="Times New Roman" w:hAnsi="Cambria"/>
          <w:color w:val="000000"/>
          <w:sz w:val="24"/>
          <w:szCs w:val="24"/>
        </w:rPr>
        <w:t>№ 592/ 21.08.2018 г.</w:t>
      </w:r>
      <w:r w:rsidR="00881AF5">
        <w:rPr>
          <w:rFonts w:ascii="Cambria" w:eastAsia="Times New Roman" w:hAnsi="Cambria"/>
          <w:color w:val="000000"/>
          <w:sz w:val="24"/>
          <w:szCs w:val="24"/>
        </w:rPr>
        <w:t xml:space="preserve"> </w:t>
      </w:r>
      <w:r w:rsidR="00437B2B" w:rsidRPr="008D5293">
        <w:rPr>
          <w:rFonts w:asciiTheme="majorHAnsi" w:eastAsia="Times New Roman" w:hAnsiTheme="majorHAnsi"/>
          <w:sz w:val="24"/>
          <w:szCs w:val="24"/>
        </w:rPr>
        <w:t>В този случай плащането се извършва съгласно указанията на органите на данъчната и митническата администрация</w:t>
      </w:r>
      <w:r w:rsidR="00437B2B">
        <w:rPr>
          <w:rFonts w:asciiTheme="majorHAnsi" w:eastAsia="Times New Roman" w:hAnsiTheme="majorHAnsi"/>
          <w:sz w:val="24"/>
          <w:szCs w:val="24"/>
        </w:rPr>
        <w:t>.</w:t>
      </w:r>
    </w:p>
    <w:p w:rsidR="0012131C" w:rsidRDefault="0012131C" w:rsidP="00437B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</w:p>
    <w:p w:rsidR="00A21BA3" w:rsidRPr="00C310FF" w:rsidRDefault="00A21BA3" w:rsidP="00E00CD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V. </w:t>
      </w:r>
      <w:r w:rsidRPr="00C310FF">
        <w:rPr>
          <w:rFonts w:asciiTheme="majorHAnsi" w:hAnsiTheme="majorHAnsi"/>
          <w:b/>
          <w:bCs/>
          <w:cap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Изпълнение обекта на поръчката</w:t>
      </w:r>
    </w:p>
    <w:p w:rsidR="00A21BA3" w:rsidRPr="00E00CDA" w:rsidRDefault="00A21BA3" w:rsidP="00E00CD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5.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може да започне ремонтни строително-монтажни работи само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след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подписване на настоящия договор</w:t>
      </w:r>
      <w:r w:rsidR="0040248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възлагане по реда описан в чл.5, ал.3 от настоящия договор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ap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aps/>
          <w:sz w:val="24"/>
          <w:szCs w:val="24"/>
          <w:lang w:eastAsia="bg-BG"/>
        </w:rPr>
        <w:t xml:space="preserve">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 вземе всички необходими мерки за опазване на околната среда, както и за недопускане на щети и отрицателно въздействие върху хора и имущество, вследствие замърсяване, лъчения, шум и други вредни последици от работите по предмета на договора.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GB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Текущите и аварийни ремонти се възлагат от </w:t>
      </w:r>
      <w:r w:rsidR="00D87FA5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66481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="00270394">
        <w:rPr>
          <w:rFonts w:asciiTheme="majorHAnsi" w:eastAsia="Times New Roman" w:hAnsiTheme="majorHAnsi"/>
          <w:sz w:val="24"/>
          <w:szCs w:val="24"/>
        </w:rPr>
        <w:t>/</w:t>
      </w:r>
      <w:r w:rsidR="00D50699">
        <w:rPr>
          <w:rFonts w:asciiTheme="majorHAnsi" w:eastAsia="Times New Roman" w:hAnsiTheme="majorHAnsi"/>
          <w:sz w:val="24"/>
          <w:szCs w:val="24"/>
        </w:rPr>
        <w:t>чрез</w:t>
      </w:r>
      <w:r w:rsidR="00664813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D87FA5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 чрез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листове</w:t>
      </w:r>
      <w:r w:rsidR="006974D3">
        <w:rPr>
          <w:rFonts w:asciiTheme="majorHAnsi" w:eastAsia="Times New Roman" w:hAnsiTheme="majorHAnsi"/>
          <w:sz w:val="24"/>
          <w:szCs w:val="24"/>
        </w:rPr>
        <w:t>,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подписани от представители на двете страни,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описани вида  на ремонтните строително - монтажни работи /с изключение на подлежащите на доказване с Акт 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>–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образец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Pr="00E00CDA">
        <w:rPr>
          <w:rFonts w:asciiTheme="majorHAnsi" w:eastAsia="Times New Roman" w:hAnsiTheme="majorHAnsi"/>
          <w:sz w:val="24"/>
          <w:szCs w:val="24"/>
        </w:rPr>
        <w:t>12/ и мястото на изпълнение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  <w:r w:rsidR="00125606">
        <w:rPr>
          <w:rFonts w:asciiTheme="majorHAnsi" w:hAnsiTheme="majorHAnsi"/>
          <w:sz w:val="24"/>
          <w:szCs w:val="24"/>
          <w:lang w:eastAsia="bg-BG"/>
        </w:rPr>
        <w:t xml:space="preserve"> </w:t>
      </w:r>
      <w:proofErr w:type="spellStart"/>
      <w:r w:rsidR="00125606">
        <w:rPr>
          <w:rFonts w:asciiTheme="majorHAnsi" w:hAnsiTheme="majorHAnsi"/>
          <w:sz w:val="24"/>
          <w:szCs w:val="24"/>
          <w:lang w:eastAsia="bg-BG"/>
        </w:rPr>
        <w:t>Възлагателните</w:t>
      </w:r>
      <w:proofErr w:type="spellEnd"/>
      <w:r w:rsidR="00125606">
        <w:rPr>
          <w:rFonts w:asciiTheme="majorHAnsi" w:hAnsiTheme="majorHAnsi"/>
          <w:sz w:val="24"/>
          <w:szCs w:val="24"/>
          <w:lang w:eastAsia="bg-BG"/>
        </w:rPr>
        <w:t xml:space="preserve"> листове, подписани от двете страни</w:t>
      </w:r>
      <w:r w:rsidR="00F86E9F">
        <w:rPr>
          <w:rFonts w:asciiTheme="majorHAnsi" w:hAnsiTheme="majorHAnsi"/>
          <w:sz w:val="24"/>
          <w:szCs w:val="24"/>
          <w:lang w:eastAsia="bg-BG"/>
        </w:rPr>
        <w:t xml:space="preserve"> се утвърждават от ВЪЗЛОЖИТЕЛЯ.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lastRenderedPageBreak/>
        <w:t>(4)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При спешни случаи за аварийни ремонти възлагането може да става чрез телефонно обаждане през цялото денонощие и през почивните дни от 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BF0113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/</w:t>
      </w:r>
      <w:r w:rsidR="005B6FD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включително от </w:t>
      </w:r>
      <w:r w:rsidR="00C90A87">
        <w:rPr>
          <w:rFonts w:asciiTheme="majorHAnsi" w:hAnsiTheme="majorHAnsi"/>
          <w:bCs/>
          <w:sz w:val="24"/>
          <w:szCs w:val="24"/>
          <w:lang w:eastAsia="bg-BG"/>
        </w:rPr>
        <w:t>служител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охранител на сградата. В първия работен ден след аварията възложената работа се оформя чрез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Конкретните количества на ремонтните строително - монтажни работи, броя и честотата на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възлагателните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листове се определят в зависимост от конкретните нужди на ВЪЗЛОЖИТЕЛЯ и в рамките на бюджетните му средства.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(6)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Видът, количеството, качеството и цената на извършените СМР се определят с Приемателен протокол, подписан от</w:t>
      </w:r>
      <w:r w:rsidR="007B4707">
        <w:rPr>
          <w:rFonts w:asciiTheme="majorHAnsi" w:hAnsiTheme="majorHAnsi"/>
          <w:bCs/>
          <w:sz w:val="24"/>
          <w:szCs w:val="24"/>
          <w:lang w:eastAsia="bg-BG"/>
        </w:rPr>
        <w:t xml:space="preserve"> упълномощени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представители на двете страни.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(7)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ще извърши всички работи във връзка със строежа в съответствие с представените от </w:t>
      </w:r>
      <w:r w:rsidR="0028452A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28452A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изисквания, при точно спазване на указаното в договора и приложенията към него, а също така и при спазване изискванията на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Наредба № 3 от 2003 г. за съставяне на актове и протоколи по време на строителството и на всички други действащи нормативни актове в Република България, приложими към дейностите по предмета на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(8)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ИЗПЪЛНИТЕЛЯТ трябва да влага в строителството висококачествени материали и строителни изделия. Същите трябва да отговарят на изискванията на съответните български и европейски стандарти, както и да са придружени със съответните сертификати, декларации за експлоатационни показатели и / или характеристики на строителен продукт, съгласно чл. 4, ал. 1 от Наредба № РД-02-20-1 от 5 февруари 2015 г. за условията и реда за влагане на строителни продукти в строежите на Република България.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(9)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</w:t>
      </w:r>
      <w:r w:rsidR="00E7572F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съгласува предварително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 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E7572F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/</w:t>
      </w:r>
      <w:r w:rsidR="00BA418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влаганите материали - по вид, количество и стойност. ИЗПЪЛНИТЕЛЯТ представя на ВЪЗЛОЖИТЕЛЯ каталози, спецификации и др. информационни материали на фирмата – производител (доставчик), сертификат за качество и Декларация за експлоатационни показатели и / или характеристики на строителен продукт от производителя/упълномощен негов представител.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>(10</w:t>
      </w:r>
      <w:r w:rsidR="00A21BA3" w:rsidRPr="00E00CDA">
        <w:rPr>
          <w:rFonts w:asciiTheme="majorHAnsi" w:hAnsiTheme="majorHAnsi"/>
          <w:b/>
          <w:bCs/>
          <w:sz w:val="24"/>
          <w:szCs w:val="24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По време на изграждане на строежа </w:t>
      </w:r>
      <w:r w:rsidR="00A21BA3" w:rsidRPr="00E00CDA">
        <w:rPr>
          <w:rFonts w:asciiTheme="majorHAnsi" w:hAnsiTheme="majorHAnsi"/>
          <w:bCs/>
          <w:caps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трябва да спазва </w:t>
      </w:r>
      <w:r w:rsidR="00A21BA3" w:rsidRPr="00E00CDA">
        <w:rPr>
          <w:rFonts w:asciiTheme="majorHAnsi" w:hAnsiTheme="majorHAnsi"/>
          <w:bCs/>
          <w:sz w:val="24"/>
          <w:szCs w:val="24"/>
        </w:rPr>
        <w:lastRenderedPageBreak/>
        <w:t>изискванията на Наредба № 2 от 22.03.2004 г. за минимални изисквания за здравословни и безопасни условия на труд при извършване на строително - монтажни работи, както и по всички други действащи нормативни актове и стандарти относно безопасността и хигиената на труда, техническата и пожарната безопасност при строителство и експлоатацията на подобни обекти, а също и да се грижи за сигурността на всички лица, които се намират на строителната площадка.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(11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 извършването на отделните строително-монтажни работи, ИЗПЪЛНИТЕЛЯТ трябва да обезпечи персонал с необходимата професионална квалификация и правоспособност, определени със съответните приложения към договора и изискванията на съответните нормативни актове.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(12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аварии (течове, прекъсване на електрозахранване и др.) ИЗПЪЛНИТЕЛЯТ предприема незабавни мерки за предотвратяване на по-нататъшното разрастване на аварията, както и мерки за ограничаване на щетите. ИЗПЪЛНИТЕЛЯТ информира </w:t>
      </w:r>
      <w:r w:rsidR="00152871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1528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настъпилото събитие незабавно след откриване на аварията.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възникване на аварийни ситуации, ИЗПЪЛНИТЕЛЯТ уведомява </w:t>
      </w:r>
      <w:r w:rsidR="00F43E0C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F43E0C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причините, вината, сроковете и предлага начина на отстраняването им.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аварията е възникнала по вина на ИЗПЪЛНИТЕЛЯ, същият е длъжен незабавно да я отстрани за негова сметка.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(15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856AA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ИЗПЪЛНИТЕЛЯТ съгласува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</w:t>
      </w:r>
      <w:r w:rsidR="00856AA2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856AA2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работите за възстановяване на нормалната дейност в строежа, нарушена поради непредвидени обстоятелства.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(16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завършване на строително-монтажните работи, ИЗПЪЛНИТЕЛЯТ е длъжен да разчисти строителната площадка от всички отпадъци, както и да изтегли цялата си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механизация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невложените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материали и да възстанови терена в първоначалния му вид.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B36744" w:rsidRPr="00C310FF" w:rsidRDefault="00A21BA3" w:rsidP="00E00CDA">
      <w:pPr>
        <w:keepNext/>
        <w:widowControl w:val="0"/>
        <w:autoSpaceDE w:val="0"/>
        <w:autoSpaceDN w:val="0"/>
        <w:adjustRightInd w:val="0"/>
        <w:spacing w:after="0" w:line="360" w:lineRule="auto"/>
        <w:outlineLvl w:val="3"/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VІ. ПРАВА И ЗАДЪЛЖЕНИЯ НА ИЗПЪЛНИТЕЛЯ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Чл. 6. (1)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ИЗПЪЛНИТЕЛЯТ има право:</w:t>
      </w:r>
    </w:p>
    <w:p w:rsidR="00A21BA3" w:rsidRPr="00E00CDA" w:rsidRDefault="00A21BA3" w:rsidP="00881A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получи цената 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за възложените и </w:t>
      </w:r>
      <w:r w:rsidR="00E55ABF">
        <w:rPr>
          <w:rFonts w:asciiTheme="majorHAnsi" w:hAnsiTheme="majorHAnsi"/>
          <w:bCs/>
          <w:noProof/>
          <w:sz w:val="24"/>
          <w:szCs w:val="24"/>
          <w:lang w:eastAsia="bg-BG"/>
        </w:rPr>
        <w:t>действително изпълнени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СМР в размер до уговорения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</w:t>
      </w:r>
      <w:r w:rsidR="00E30F29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чл. </w:t>
      </w:r>
      <w:r w:rsidR="00D40C23">
        <w:rPr>
          <w:rFonts w:asciiTheme="majorHAnsi" w:hAnsiTheme="majorHAnsi"/>
          <w:bCs/>
          <w:noProof/>
          <w:sz w:val="24"/>
          <w:szCs w:val="24"/>
          <w:lang w:eastAsia="bg-BG"/>
        </w:rPr>
        <w:t>3, ал. 1 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спазване на реда, условията и сроковете, предвидени в договора;</w:t>
      </w:r>
    </w:p>
    <w:p w:rsidR="00A21BA3" w:rsidRPr="00E00CDA" w:rsidRDefault="00A21BA3" w:rsidP="00881A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иска от </w:t>
      </w:r>
      <w:r w:rsidR="00E30F29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67447F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="00881AF5">
        <w:rPr>
          <w:rFonts w:asciiTheme="majorHAnsi" w:eastAsia="Times New Roman" w:hAnsiTheme="majorHAnsi"/>
          <w:b/>
          <w:sz w:val="24"/>
          <w:szCs w:val="24"/>
        </w:rPr>
        <w:t>,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случай на необходимост</w:t>
      </w:r>
      <w:r w:rsidR="00881AF5">
        <w:rPr>
          <w:rFonts w:asciiTheme="majorHAnsi" w:hAnsiTheme="majorHAnsi"/>
          <w:bCs/>
          <w:noProof/>
          <w:sz w:val="24"/>
          <w:szCs w:val="24"/>
          <w:lang w:eastAsia="bg-BG"/>
        </w:rPr>
        <w:t>,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допълнителна информация и съдействие за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lastRenderedPageBreak/>
        <w:t>изпълнение на възложената му работа.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ИЗПЪЛНИТЕЛЯТ е длъжен:</w:t>
      </w:r>
    </w:p>
    <w:p w:rsidR="00A21BA3" w:rsidRPr="00E00CDA" w:rsidRDefault="00A21BA3" w:rsidP="00E00CD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изпълни всички дейности по предмета на договора качествено, в сроковете и при спазване на условията, посочени в договора и приложенията към него и на изискванията на действащата нормативна уредба;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своевременно исканата от 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E30F29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информация за хода на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възможност на </w:t>
      </w:r>
      <w:r w:rsidR="007710DC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определи упълномощен свой представител, който да има правата и задълженията да го представлява пред </w:t>
      </w:r>
      <w:r w:rsidR="005A11FE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5A11FE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във връзка с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6.2.5.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осигури координатор по безопасност и здраве за етапа на строителството в съответствие с изискванията на Наредба № 2 от 2004 г. за минимални изисквания за здравословни и безопасни условия на труд при извършване на строително – монтажни работи;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 xml:space="preserve">6.2.6.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осигурява авариен ремонт 24 часа в денонощието, включително в извънработно време, празнични и почивни дни</w:t>
      </w:r>
      <w:r w:rsidR="00E30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заявка от Възложителя чрез упълномощени от него лица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6.2.7.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Да осигурява винаги достъп до обектите на </w:t>
      </w:r>
      <w:r w:rsidR="00CF5158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881AF5">
        <w:rPr>
          <w:rFonts w:asciiTheme="majorHAnsi" w:eastAsia="Times New Roman" w:hAnsiTheme="majorHAnsi"/>
          <w:b/>
          <w:sz w:val="24"/>
          <w:szCs w:val="24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6.2.8.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Да осигури изискващите се здравословни и безопасни условия на труд при изпълнение на ръководените от него строителни и монтажни работи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Щетите, настъпили в резултат от неспазване на това задължение, са изцяло за сметка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6.2.9.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отстрани всички забележки по изпълнение предмета на договора, направени от </w:t>
      </w:r>
      <w:r w:rsidR="00ED34D8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D34D8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noProof/>
          <w:sz w:val="24"/>
          <w:szCs w:val="24"/>
        </w:rPr>
        <w:t xml:space="preserve"> преди подписването на </w:t>
      </w:r>
      <w:r w:rsidRPr="00E00CDA">
        <w:rPr>
          <w:rFonts w:asciiTheme="majorHAnsi" w:hAnsiTheme="majorHAnsi"/>
          <w:sz w:val="24"/>
          <w:szCs w:val="24"/>
        </w:rPr>
        <w:t xml:space="preserve">Констативен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протокол за установяване годността за ползване </w:t>
      </w:r>
      <w:r w:rsidRPr="00E00CDA">
        <w:rPr>
          <w:rFonts w:asciiTheme="majorHAnsi" w:hAnsiTheme="majorHAnsi"/>
          <w:sz w:val="24"/>
          <w:szCs w:val="24"/>
        </w:rPr>
        <w:t>за строежа;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6.2.10.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е застрахован за имуществена отговорност за вреди, причинени на другите участници в строителството и/или на трети лица, вследствие на неправомерни действия или бездействия при или по повод изпълнение на задълженията му, съгласно чл. 171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lastRenderedPageBreak/>
        <w:t>6.2.11.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</w:t>
      </w:r>
      <w:r w:rsidR="008F5A2E" w:rsidRPr="00E00CDA">
        <w:rPr>
          <w:rFonts w:asciiTheme="majorHAnsi" w:hAnsiTheme="majorHAnsi"/>
          <w:noProof/>
          <w:sz w:val="24"/>
          <w:szCs w:val="24"/>
        </w:rPr>
        <w:t xml:space="preserve">поддържа валидна застраховка професионална отговорност за срока на договора </w:t>
      </w:r>
      <w:r w:rsidR="00BF35F9">
        <w:rPr>
          <w:rFonts w:asciiTheme="majorHAnsi" w:hAnsiTheme="majorHAnsi"/>
          <w:noProof/>
          <w:sz w:val="24"/>
          <w:szCs w:val="24"/>
        </w:rPr>
        <w:t>в т.ч. за срока на изтичане на гаранционния срок по чл.20, ал.4, т.3 и т.4  от Наредба №2/31.07.2003г.</w:t>
      </w:r>
      <w:r w:rsidR="00006237">
        <w:rPr>
          <w:rStyle w:val="FootnoteReference"/>
          <w:rFonts w:asciiTheme="majorHAnsi" w:hAnsiTheme="majorHAnsi"/>
          <w:noProof/>
          <w:sz w:val="24"/>
          <w:szCs w:val="24"/>
        </w:rPr>
        <w:footnoteReference w:id="1"/>
      </w:r>
      <w:r w:rsidR="00006237">
        <w:rPr>
          <w:rFonts w:asciiTheme="majorHAnsi" w:hAnsiTheme="majorHAnsi"/>
          <w:noProof/>
          <w:sz w:val="24"/>
          <w:szCs w:val="24"/>
        </w:rPr>
        <w:t xml:space="preserve"> и чл.160 от ЗУТ,</w:t>
      </w:r>
      <w:r w:rsidR="008F5A2E" w:rsidRPr="00E00CDA">
        <w:rPr>
          <w:rFonts w:asciiTheme="majorHAnsi" w:hAnsiTheme="majorHAnsi"/>
          <w:noProof/>
          <w:sz w:val="24"/>
          <w:szCs w:val="24"/>
        </w:rPr>
        <w:t xml:space="preserve"> и да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предоставя на 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</w:t>
      </w:r>
      <w:r w:rsidR="0012131C" w:rsidRPr="00E00CDA">
        <w:rPr>
          <w:rFonts w:asciiTheme="majorHAnsi" w:eastAsia="Times New Roman" w:hAnsiTheme="majorHAnsi"/>
          <w:b/>
          <w:sz w:val="24"/>
          <w:szCs w:val="24"/>
        </w:rPr>
        <w:t>ЪЗЛОЖИТЕЛЯ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 xml:space="preserve"> - инвеститорски контрол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,</w:t>
      </w:r>
      <w:r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</w:rPr>
        <w:t>периодично актуално копие от застрахователната си полица по чл. 171, ал. 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 xml:space="preserve">6.2.12. </w:t>
      </w:r>
      <w:r w:rsidRPr="00E00CDA">
        <w:rPr>
          <w:rFonts w:asciiTheme="majorHAnsi" w:hAnsiTheme="majorHAnsi"/>
          <w:noProof/>
          <w:sz w:val="24"/>
          <w:szCs w:val="24"/>
        </w:rPr>
        <w:t>Да отстранява проявилите се дефекти по време на гаранционния период в установените за това срокове;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6.2.13.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Да не разгласява пред трети лица факти, обстоятелства, сведения и всяка друга информация, относно дейността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ВЪЗЛОЖИТЕЛЯ,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които е узнал при или по повод изпълнението на договора, освен в предвидените от закона случаи;</w:t>
      </w:r>
    </w:p>
    <w:p w:rsidR="00A21BA3" w:rsidRPr="00E00CDA" w:rsidRDefault="0088070C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6.2.14</w:t>
      </w:r>
      <w:r w:rsidR="00A21BA3" w:rsidRPr="00E00CDA">
        <w:rPr>
          <w:rFonts w:asciiTheme="majorHAnsi" w:hAnsiTheme="majorHAnsi"/>
          <w:b/>
          <w:sz w:val="24"/>
          <w:szCs w:val="24"/>
        </w:rPr>
        <w:t>.</w:t>
      </w:r>
      <w:r w:rsidR="00A21BA3" w:rsidRPr="00E00CDA">
        <w:rPr>
          <w:rFonts w:asciiTheme="majorHAnsi" w:hAnsiTheme="majorHAnsi"/>
          <w:sz w:val="24"/>
          <w:szCs w:val="24"/>
        </w:rPr>
        <w:t xml:space="preserve"> В случай на спиране на строителството по реда на </w:t>
      </w:r>
      <w:r w:rsidR="00F218B3" w:rsidRPr="00E00CDA">
        <w:rPr>
          <w:rFonts w:asciiTheme="majorHAnsi" w:hAnsiTheme="majorHAnsi"/>
          <w:sz w:val="24"/>
          <w:szCs w:val="24"/>
        </w:rPr>
        <w:t>чл</w:t>
      </w:r>
      <w:r w:rsidR="00A21BA3" w:rsidRPr="00E00CDA">
        <w:rPr>
          <w:rFonts w:asciiTheme="majorHAnsi" w:hAnsiTheme="majorHAnsi"/>
          <w:sz w:val="24"/>
          <w:szCs w:val="24"/>
        </w:rPr>
        <w:t xml:space="preserve">. 2.2., поради настъпване на неблагоприятни условия за неговото изпълнение, задължение на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е след тяхното приключване незабавно да уведоми </w:t>
      </w:r>
      <w:r w:rsidR="00461E6D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461E6D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</w:t>
      </w:r>
      <w:r w:rsidR="0012131C" w:rsidRPr="00E00CDA">
        <w:rPr>
          <w:rFonts w:asciiTheme="majorHAnsi" w:eastAsia="Times New Roman" w:hAnsiTheme="majorHAnsi"/>
          <w:b/>
          <w:sz w:val="24"/>
          <w:szCs w:val="24"/>
        </w:rPr>
        <w:t>ЪЗЛОЖИТЕЛЯ</w:t>
      </w:r>
      <w:r w:rsidR="00461E6D" w:rsidRPr="00E00CDA">
        <w:rPr>
          <w:rFonts w:asciiTheme="majorHAnsi" w:eastAsia="Times New Roman" w:hAnsiTheme="majorHAnsi"/>
          <w:b/>
          <w:sz w:val="24"/>
          <w:szCs w:val="24"/>
        </w:rPr>
        <w:t xml:space="preserve"> - инвеститорски контрол/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 и да изисква продължване на строителството.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B36744" w:rsidRPr="00C310FF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VІІ. ПРАВА И ЗАДЪЛЖЕНИЯ НА ВЪЗЛОЖИТЕЛЯ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Чл. 7. (1)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C70D93" w:rsidRPr="00E00CDA">
        <w:rPr>
          <w:rFonts w:asciiTheme="majorHAnsi" w:eastAsia="Times New Roman" w:hAnsiTheme="majorHAnsi"/>
          <w:sz w:val="24"/>
          <w:szCs w:val="24"/>
        </w:rPr>
        <w:t>/</w:t>
      </w:r>
      <w:r w:rsidR="00C70D9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има право: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изисква информация за хода на изпълнение на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на предмета на договора без да се намесва в оперативната самостоятелност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прави възражения по изпълнението на работите по предмета на договора в случаите на неточно изпълнение;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откаже приемане и заплащане на част или на цялото възнаграждение в случай, че ИЗПЪЛНИТЕЛЯТ се е отклонил от поръчката или работата му е с недостатъци.</w:t>
      </w:r>
    </w:p>
    <w:p w:rsidR="00A21BA3" w:rsidRPr="00E00CDA" w:rsidRDefault="008F5A2E" w:rsidP="00E00CDA">
      <w:pPr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val="ru-RU"/>
        </w:rPr>
        <w:t xml:space="preserve">7.1.5. </w:t>
      </w:r>
      <w:r w:rsidRPr="00E00CDA">
        <w:rPr>
          <w:rFonts w:asciiTheme="majorHAnsi" w:hAnsiTheme="majorHAnsi" w:cstheme="minorBidi"/>
          <w:b/>
          <w:color w:val="000000"/>
          <w:sz w:val="24"/>
          <w:szCs w:val="24"/>
          <w:lang w:val="ru-RU"/>
        </w:rPr>
        <w:t>ВЪЗЛОЖИТЕЛЯТ</w:t>
      </w:r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</w:t>
      </w:r>
      <w:proofErr w:type="spellStart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>има</w:t>
      </w:r>
      <w:proofErr w:type="spellEnd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право да </w:t>
      </w:r>
      <w:proofErr w:type="spellStart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>осъществява</w:t>
      </w:r>
      <w:proofErr w:type="spellEnd"/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к</w:t>
      </w:r>
      <w:proofErr w:type="spellStart"/>
      <w:r w:rsidRPr="00E00CDA">
        <w:rPr>
          <w:rFonts w:asciiTheme="majorHAnsi" w:eastAsiaTheme="minorHAnsi" w:hAnsiTheme="majorHAnsi" w:cstheme="minorBidi"/>
          <w:sz w:val="24"/>
          <w:szCs w:val="24"/>
        </w:rPr>
        <w:t>онтрол</w:t>
      </w:r>
      <w:proofErr w:type="spellEnd"/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 на изпълнението на строителството чрез назначената от него комисия, наречена 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>Контролна комисия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, състояща се от трима упълномощени представители, поне един от които притежава съответната квалификация и опит </w:t>
      </w:r>
      <w:proofErr w:type="gramStart"/>
      <w:r w:rsidRPr="00E00CDA">
        <w:rPr>
          <w:rFonts w:asciiTheme="majorHAnsi" w:eastAsiaTheme="minorHAnsi" w:hAnsiTheme="majorHAnsi" w:cstheme="minorBidi"/>
          <w:sz w:val="24"/>
          <w:szCs w:val="24"/>
        </w:rPr>
        <w:t>по предмета</w:t>
      </w:r>
      <w:proofErr w:type="gramEnd"/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 на поръчката и се отнася до всички части на СМР отразени в този Договор. Комисията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 xml:space="preserve">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упражнява контрол на договореностите и документите</w:t>
      </w:r>
      <w:r w:rsidRPr="00E00CDA">
        <w:rPr>
          <w:rFonts w:asciiTheme="majorHAnsi" w:hAnsiTheme="majorHAnsi"/>
          <w:sz w:val="24"/>
          <w:szCs w:val="24"/>
        </w:rPr>
        <w:t>/протоколите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, удостоверяващи приемането и предаването на извършваните дейности по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inorBidi"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lastRenderedPageBreak/>
        <w:t xml:space="preserve">(2)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8B5D71" w:rsidRPr="00E00CDA">
        <w:rPr>
          <w:rFonts w:asciiTheme="majorHAnsi" w:eastAsia="Times New Roman" w:hAnsiTheme="majorHAnsi"/>
          <w:sz w:val="24"/>
          <w:szCs w:val="24"/>
        </w:rPr>
        <w:t>/</w:t>
      </w:r>
      <w:r w:rsidR="008B5D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8B5D71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е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длъжен: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заплати на ИЗПЪЛНИТЕЛЯ цената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>за възложените и действително изпълнени СМР в размер до уговорения</w:t>
      </w:r>
      <w:r w:rsidR="00CF1B37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чл. 3</w:t>
      </w:r>
      <w:r w:rsidR="00B21763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, ал.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 </w:t>
      </w:r>
      <w:r w:rsidR="00B21763">
        <w:rPr>
          <w:rFonts w:asciiTheme="majorHAnsi" w:hAnsiTheme="majorHAnsi"/>
          <w:sz w:val="24"/>
          <w:szCs w:val="24"/>
        </w:rPr>
        <w:t>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сроковете, по реда и при условията, определени с договора;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7.2.2.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осигури достъп на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до сградите в срок до </w:t>
      </w:r>
      <w:r w:rsidRPr="00E00CDA">
        <w:rPr>
          <w:rFonts w:asciiTheme="majorHAnsi" w:hAnsiTheme="majorHAnsi"/>
          <w:b/>
          <w:noProof/>
          <w:sz w:val="24"/>
          <w:szCs w:val="24"/>
        </w:rPr>
        <w:t>7</w:t>
      </w:r>
      <w:r w:rsidRPr="00E00CDA">
        <w:rPr>
          <w:rFonts w:asciiTheme="majorHAnsi" w:hAnsiTheme="majorHAnsi"/>
          <w:noProof/>
          <w:sz w:val="24"/>
          <w:szCs w:val="24"/>
        </w:rPr>
        <w:t xml:space="preserve"> (седем) календарни дни от датата на подписване на договора.</w:t>
      </w:r>
    </w:p>
    <w:p w:rsidR="00C23A47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7.2.5.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уведомява писмено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за проявилите се през гаранционните срокове недостатъци (дефекти) във връзка с извършените строително-монтажни работи по предмета на договора.</w:t>
      </w:r>
    </w:p>
    <w:p w:rsidR="005A5760" w:rsidRDefault="006422B4" w:rsidP="005A57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21763">
        <w:rPr>
          <w:rFonts w:asciiTheme="majorHAnsi" w:hAnsiTheme="majorHAnsi"/>
          <w:b/>
          <w:sz w:val="24"/>
          <w:szCs w:val="24"/>
        </w:rPr>
        <w:t>7.2.6.</w:t>
      </w:r>
      <w:r w:rsidRPr="00B21763">
        <w:rPr>
          <w:rFonts w:asciiTheme="majorHAnsi" w:hAnsiTheme="majorHAnsi"/>
          <w:sz w:val="24"/>
          <w:szCs w:val="24"/>
        </w:rPr>
        <w:t xml:space="preserve"> Писмено да  уведоми Изпълнителя  в случай на изчерпване на осигурената сума  и при условие, че не бъде осигурен по</w:t>
      </w:r>
      <w:r w:rsidR="00B21763">
        <w:rPr>
          <w:rFonts w:asciiTheme="majorHAnsi" w:hAnsiTheme="majorHAnsi"/>
          <w:sz w:val="24"/>
          <w:szCs w:val="24"/>
        </w:rPr>
        <w:t>сочения остатък по чл.3. ал.1 от настоящия договор.</w:t>
      </w:r>
    </w:p>
    <w:p w:rsidR="005A5760" w:rsidRPr="005A5760" w:rsidRDefault="005A5760" w:rsidP="005A57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A21BA3" w:rsidRPr="00C310FF" w:rsidRDefault="00A21BA3" w:rsidP="005A5760">
      <w:pPr>
        <w:widowControl w:val="0"/>
        <w:autoSpaceDE w:val="0"/>
        <w:autoSpaceDN w:val="0"/>
        <w:adjustRightInd w:val="0"/>
        <w:spacing w:after="120" w:line="240" w:lineRule="auto"/>
        <w:outlineLvl w:val="4"/>
        <w:rPr>
          <w:rFonts w:asciiTheme="majorHAnsi" w:hAnsiTheme="majorHAnsi"/>
          <w:b/>
          <w:bCs/>
          <w:i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iCs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VІІІ. ГАРАНЦИОНЕН СРОК И ГАРАНЦИОННА ОТГОВОРНОСТ</w:t>
      </w:r>
    </w:p>
    <w:p w:rsidR="00A21BA3" w:rsidRPr="00E00CDA" w:rsidRDefault="00A21BA3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pacing w:val="-5"/>
          <w:sz w:val="24"/>
          <w:szCs w:val="24"/>
          <w:lang w:eastAsia="bg-BG"/>
        </w:rPr>
        <w:t>Чл. 8. (1)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color w:val="000000"/>
          <w:sz w:val="24"/>
          <w:szCs w:val="24"/>
          <w:lang w:eastAsia="bg-BG"/>
        </w:rPr>
        <w:t xml:space="preserve">Гаранционниите срокове във връзка с извършените по предмета на договора строителни и монтажни работи, в съответствие с определеното в чл. 20, ал. 4 от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са както следва: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- за </w:t>
      </w:r>
      <w:proofErr w:type="spellStart"/>
      <w:r w:rsidRPr="00E00CDA">
        <w:rPr>
          <w:rFonts w:asciiTheme="majorHAnsi" w:hAnsiTheme="majorHAnsi"/>
          <w:sz w:val="24"/>
          <w:szCs w:val="24"/>
        </w:rPr>
        <w:t>хидроизолационни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, топлоизолационни, звукоизолационни и антикорозионни работи на сгради и съоръжения в неагресивна среда - </w:t>
      </w:r>
      <w:r w:rsidRPr="00803534">
        <w:rPr>
          <w:rFonts w:asciiTheme="majorHAnsi" w:hAnsiTheme="majorHAnsi"/>
          <w:b/>
          <w:sz w:val="24"/>
          <w:szCs w:val="24"/>
        </w:rPr>
        <w:t xml:space="preserve">…………. </w:t>
      </w:r>
      <w:r w:rsidR="00803534">
        <w:rPr>
          <w:rFonts w:asciiTheme="majorHAnsi" w:hAnsiTheme="majorHAnsi"/>
          <w:b/>
          <w:sz w:val="24"/>
          <w:szCs w:val="24"/>
        </w:rPr>
        <w:t>г</w:t>
      </w:r>
      <w:r w:rsidRPr="00803534">
        <w:rPr>
          <w:rFonts w:asciiTheme="majorHAnsi" w:hAnsiTheme="majorHAnsi"/>
          <w:b/>
          <w:sz w:val="24"/>
          <w:szCs w:val="24"/>
        </w:rPr>
        <w:t>одини</w:t>
      </w:r>
      <w:r w:rsidR="00803534">
        <w:rPr>
          <w:rFonts w:asciiTheme="majorHAnsi" w:hAnsiTheme="majorHAnsi"/>
          <w:sz w:val="24"/>
          <w:szCs w:val="24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- за всички видове строителни, монтажни и довършителни работи (подови и стенни покрития и др.), както и за вътрешни инсталации на сгради, с изклю</w:t>
      </w:r>
      <w:r w:rsidR="000152E5">
        <w:rPr>
          <w:rFonts w:asciiTheme="majorHAnsi" w:hAnsiTheme="majorHAnsi"/>
          <w:sz w:val="24"/>
          <w:szCs w:val="24"/>
        </w:rPr>
        <w:t>чение на работите по предходния абзац</w:t>
      </w:r>
      <w:r w:rsidRPr="00E00CDA">
        <w:rPr>
          <w:rFonts w:asciiTheme="majorHAnsi" w:hAnsiTheme="majorHAnsi"/>
          <w:sz w:val="24"/>
          <w:szCs w:val="24"/>
        </w:rPr>
        <w:t xml:space="preserve"> - </w:t>
      </w:r>
      <w:r w:rsidRPr="00803534">
        <w:rPr>
          <w:rFonts w:asciiTheme="majorHAnsi" w:hAnsiTheme="majorHAnsi"/>
          <w:b/>
          <w:sz w:val="24"/>
          <w:szCs w:val="24"/>
        </w:rPr>
        <w:t>…………. години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="00803534">
        <w:rPr>
          <w:rFonts w:asciiTheme="majorHAnsi" w:hAnsiTheme="majorHAnsi"/>
          <w:sz w:val="24"/>
          <w:szCs w:val="24"/>
        </w:rPr>
        <w:t>.</w:t>
      </w:r>
    </w:p>
    <w:p w:rsidR="003F11C5" w:rsidRDefault="00693A3C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148C7" w:rsidRPr="00E00CDA">
        <w:rPr>
          <w:rFonts w:asciiTheme="majorHAnsi" w:hAnsiTheme="majorHAnsi"/>
          <w:b/>
          <w:noProof/>
          <w:sz w:val="24"/>
          <w:szCs w:val="24"/>
        </w:rPr>
        <w:t>(2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Гаранционните срокове започват да текат от датата на подписване на Констативен протокол за</w:t>
      </w:r>
      <w:r w:rsidR="001B1044">
        <w:rPr>
          <w:rFonts w:asciiTheme="majorHAnsi" w:hAnsiTheme="majorHAnsi"/>
          <w:noProof/>
          <w:sz w:val="24"/>
          <w:szCs w:val="24"/>
        </w:rPr>
        <w:t xml:space="preserve"> установяване годността за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527BB8">
        <w:rPr>
          <w:rFonts w:asciiTheme="majorHAnsi" w:hAnsiTheme="majorHAnsi"/>
          <w:noProof/>
          <w:sz w:val="24"/>
          <w:szCs w:val="24"/>
        </w:rPr>
        <w:t xml:space="preserve">съответния обект, съгласно възлагателния лист. </w:t>
      </w:r>
    </w:p>
    <w:p w:rsidR="00A21BA3" w:rsidRPr="00E00CDA" w:rsidRDefault="00A148C7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(3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Всички дефекти, възникнали преди края на гаранционните срокове се констатират с протокол, съставен и подписан от </w:t>
      </w:r>
      <w:r w:rsidR="00EE5A37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E5A37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</w:t>
      </w:r>
      <w:r w:rsidR="0012131C" w:rsidRPr="00E00CDA">
        <w:rPr>
          <w:rFonts w:asciiTheme="majorHAnsi" w:eastAsia="Times New Roman" w:hAnsiTheme="majorHAnsi"/>
          <w:b/>
          <w:sz w:val="24"/>
          <w:szCs w:val="24"/>
        </w:rPr>
        <w:t>ЪЗЛОЖИТЕЛЯ</w:t>
      </w:r>
      <w:r w:rsidR="00EE5A37" w:rsidRPr="00E00CDA">
        <w:rPr>
          <w:rFonts w:asciiTheme="majorHAnsi" w:eastAsia="Times New Roman" w:hAnsiTheme="majorHAnsi"/>
          <w:b/>
          <w:sz w:val="24"/>
          <w:szCs w:val="24"/>
        </w:rPr>
        <w:t xml:space="preserve"> - инвеститорски контрол/</w:t>
      </w:r>
      <w:r w:rsidR="00A21BA3" w:rsidRPr="00E00CDA">
        <w:rPr>
          <w:rFonts w:asciiTheme="majorHAnsi" w:hAnsiTheme="majorHAnsi"/>
          <w:noProof/>
          <w:sz w:val="24"/>
          <w:szCs w:val="24"/>
        </w:rPr>
        <w:t>.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Този протокол се изпраща на ИЗПЪЛНИТЕЛЯ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с указан срок за отстраняване на дефекта.</w:t>
      </w:r>
    </w:p>
    <w:p w:rsidR="004F1446" w:rsidRPr="00E00CDA" w:rsidRDefault="00A148C7" w:rsidP="004F1446">
      <w:p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проявени деф</w:t>
      </w:r>
      <w:r w:rsidR="00F972C8">
        <w:rPr>
          <w:rFonts w:asciiTheme="majorHAnsi" w:hAnsiTheme="majorHAnsi"/>
          <w:bCs/>
          <w:noProof/>
          <w:sz w:val="24"/>
          <w:szCs w:val="24"/>
          <w:lang w:eastAsia="bg-BG"/>
        </w:rPr>
        <w:t>екти преди края на гаранционния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му срок, в резултат на вложени некачествени материали или некачествено извършени строителни и монтажни работи 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lastRenderedPageBreak/>
        <w:t xml:space="preserve">от ИЗПЪЛНИТЕЛЯ, същият ще ги отстрани за собствена сметка в срок, определен от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. В случай, че ИЗПЪЛНИТЕЛЯТ не стори това,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E444F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може да ги отстрани за сметка на ИЗПЪЛНИТЕЛЯ чрез упражняване на </w:t>
      </w:r>
      <w:r w:rsidR="00A21BA3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правата си по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реда на чл.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111, ал. 2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от ЗОП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 чл. 9, ал. 1 от настоящия договор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.</w:t>
      </w:r>
      <w:r w:rsidR="006A14CD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</w:p>
    <w:p w:rsidR="00A21BA3" w:rsidRPr="00C310FF" w:rsidRDefault="00A21BA3" w:rsidP="004F1446">
      <w:p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ІХ. ГАРАНЦИЯ ЗА </w:t>
      </w:r>
      <w:r w:rsidR="00803534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ОБЕЗПЕЧАВАНЕ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ИЗПЪЛНЕНИЕ</w:t>
      </w:r>
      <w:r w:rsidR="00803534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 ДОГОВОРА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Чл. 9.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 подписване на договора представя </w:t>
      </w:r>
      <w:r w:rsidR="003F69ED">
        <w:rPr>
          <w:rFonts w:asciiTheme="majorHAnsi" w:hAnsiTheme="majorHAnsi"/>
          <w:bCs/>
          <w:sz w:val="24"/>
          <w:szCs w:val="24"/>
          <w:lang w:eastAsia="bg-BG"/>
        </w:rPr>
        <w:t xml:space="preserve">на ВЪЗЛОЖИТЕЛЯ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документ за гаранция за </w:t>
      </w:r>
      <w:r w:rsidR="00803534">
        <w:rPr>
          <w:rFonts w:asciiTheme="majorHAnsi" w:hAnsiTheme="majorHAnsi"/>
          <w:bCs/>
          <w:sz w:val="24"/>
          <w:szCs w:val="24"/>
          <w:lang w:eastAsia="bg-BG"/>
        </w:rPr>
        <w:t xml:space="preserve">обезпечаване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изпълнение</w:t>
      </w:r>
      <w:r w:rsidR="00803534">
        <w:rPr>
          <w:rFonts w:asciiTheme="majorHAnsi" w:hAnsiTheme="majorHAnsi"/>
          <w:bCs/>
          <w:sz w:val="24"/>
          <w:szCs w:val="24"/>
          <w:lang w:eastAsia="bg-BG"/>
        </w:rPr>
        <w:t>то</w:t>
      </w:r>
      <w:r w:rsidR="009B081C">
        <w:rPr>
          <w:rFonts w:asciiTheme="majorHAnsi" w:hAnsiTheme="majorHAnsi"/>
          <w:bCs/>
          <w:sz w:val="24"/>
          <w:szCs w:val="24"/>
          <w:lang w:eastAsia="bg-BG"/>
        </w:rPr>
        <w:t xml:space="preserve"> на задълженията си по него с валидност до изтичане </w:t>
      </w:r>
      <w:r w:rsidR="009B081C">
        <w:rPr>
          <w:rFonts w:ascii="Cambria" w:hAnsi="Cambria"/>
          <w:bCs/>
          <w:sz w:val="24"/>
          <w:szCs w:val="24"/>
          <w:lang w:eastAsia="bg-BG"/>
        </w:rPr>
        <w:t>на последния гаранционен срок</w:t>
      </w:r>
      <w:r w:rsidR="003C3FBD">
        <w:rPr>
          <w:rFonts w:ascii="Cambria" w:hAnsi="Cambria"/>
          <w:bCs/>
          <w:sz w:val="24"/>
          <w:szCs w:val="24"/>
          <w:lang w:eastAsia="bg-BG"/>
        </w:rPr>
        <w:t xml:space="preserve"> по чл. 8, ал. 1 от договора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в една от следните форми:</w:t>
      </w:r>
    </w:p>
    <w:p w:rsidR="005A5760" w:rsidRPr="005A5760" w:rsidRDefault="00A21BA3" w:rsidP="005A5760">
      <w:pPr>
        <w:pStyle w:val="ListParagraph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  <w:r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Депозит на парична сума в лева в размер на </w:t>
      </w:r>
      <w:r w:rsidRPr="005A5760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>3</w:t>
      </w:r>
      <w:r w:rsidRPr="005A5760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 %</w:t>
      </w:r>
      <w:r w:rsidRPr="005A5760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от </w:t>
      </w:r>
      <w:r w:rsid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>стойността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на договора по чл. 3, ал. 1</w:t>
      </w:r>
      <w:r w:rsidR="00275F44">
        <w:rPr>
          <w:rFonts w:asciiTheme="majorHAnsi" w:hAnsiTheme="majorHAnsi"/>
          <w:b/>
          <w:sz w:val="24"/>
          <w:szCs w:val="24"/>
        </w:rPr>
        <w:t>,</w:t>
      </w:r>
      <w:r w:rsidR="00851F63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а именно 15 900 (петнадесет хиляди и деветстотин</w:t>
      </w:r>
      <w:r w:rsidR="004F1446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) лв. </w:t>
      </w:r>
      <w:r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097BF5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>(</w:t>
      </w:r>
      <w:r w:rsidR="00097BF5" w:rsidRPr="005A5760">
        <w:rPr>
          <w:rFonts w:asciiTheme="majorHAnsi" w:hAnsiTheme="majorHAnsi"/>
          <w:bCs/>
          <w:i/>
          <w:color w:val="000000"/>
          <w:sz w:val="24"/>
          <w:szCs w:val="24"/>
          <w:lang w:eastAsia="bg-BG"/>
        </w:rPr>
        <w:t>съгл. чл. 111 (2) от ЗОП</w:t>
      </w:r>
      <w:r w:rsidR="00097BF5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) </w:t>
      </w:r>
      <w:r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следната банкова </w:t>
      </w:r>
      <w:r w:rsidR="006A7A1D" w:rsidRPr="005A5760">
        <w:rPr>
          <w:rFonts w:asciiTheme="majorHAnsi" w:hAnsiTheme="majorHAnsi"/>
          <w:bCs/>
          <w:sz w:val="24"/>
          <w:szCs w:val="24"/>
          <w:lang w:eastAsia="bg-BG"/>
        </w:rPr>
        <w:t>сметка:</w:t>
      </w:r>
      <w:r w:rsidR="005A5760" w:rsidRPr="005A5760">
        <w:rPr>
          <w:rFonts w:asciiTheme="majorHAnsi" w:hAnsiTheme="majorHAnsi"/>
          <w:bCs/>
          <w:sz w:val="24"/>
          <w:szCs w:val="24"/>
          <w:lang w:val="en-US" w:eastAsia="bg-BG"/>
        </w:rPr>
        <w:t xml:space="preserve"> </w:t>
      </w:r>
    </w:p>
    <w:p w:rsidR="005A5760" w:rsidRDefault="006A7A1D" w:rsidP="005A57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/>
          <w:sz w:val="24"/>
          <w:szCs w:val="24"/>
        </w:rPr>
      </w:pPr>
      <w:r w:rsidRPr="005A5760">
        <w:rPr>
          <w:rFonts w:asciiTheme="majorHAnsi" w:hAnsiTheme="majorHAnsi"/>
          <w:sz w:val="24"/>
          <w:szCs w:val="24"/>
        </w:rPr>
        <w:t>Банка:</w:t>
      </w:r>
      <w:r w:rsidRPr="005A5760">
        <w:rPr>
          <w:rFonts w:asciiTheme="majorHAnsi" w:hAnsiTheme="majorHAnsi"/>
          <w:b/>
          <w:sz w:val="24"/>
          <w:szCs w:val="24"/>
        </w:rPr>
        <w:t xml:space="preserve"> …………..</w:t>
      </w:r>
      <w:r w:rsidR="004F1446" w:rsidRPr="005A5760">
        <w:rPr>
          <w:rFonts w:asciiTheme="majorHAnsi" w:hAnsiTheme="majorHAnsi"/>
          <w:b/>
          <w:sz w:val="24"/>
          <w:szCs w:val="24"/>
        </w:rPr>
        <w:t xml:space="preserve">; </w:t>
      </w:r>
    </w:p>
    <w:p w:rsidR="005A5760" w:rsidRDefault="006A7A1D" w:rsidP="005A57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/>
          <w:sz w:val="24"/>
          <w:szCs w:val="24"/>
        </w:rPr>
      </w:pPr>
      <w:r w:rsidRPr="005A5760">
        <w:rPr>
          <w:rFonts w:asciiTheme="majorHAnsi" w:hAnsiTheme="majorHAnsi"/>
          <w:sz w:val="24"/>
          <w:szCs w:val="24"/>
        </w:rPr>
        <w:t>Банков код</w:t>
      </w:r>
      <w:r w:rsidRPr="005A5760">
        <w:rPr>
          <w:rFonts w:asciiTheme="majorHAnsi" w:hAnsiTheme="majorHAnsi"/>
          <w:b/>
          <w:sz w:val="24"/>
          <w:szCs w:val="24"/>
        </w:rPr>
        <w:t xml:space="preserve"> (BIC): ……………………</w:t>
      </w:r>
      <w:r w:rsidR="004F1446" w:rsidRPr="005A5760">
        <w:rPr>
          <w:rFonts w:asciiTheme="majorHAnsi" w:hAnsiTheme="majorHAnsi"/>
          <w:b/>
          <w:sz w:val="24"/>
          <w:szCs w:val="24"/>
        </w:rPr>
        <w:t xml:space="preserve">; </w:t>
      </w:r>
    </w:p>
    <w:p w:rsidR="00A21BA3" w:rsidRPr="005A5760" w:rsidRDefault="006A7A1D" w:rsidP="005A57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5A5760">
        <w:rPr>
          <w:rFonts w:asciiTheme="majorHAnsi" w:hAnsiTheme="majorHAnsi"/>
          <w:sz w:val="24"/>
          <w:szCs w:val="24"/>
        </w:rPr>
        <w:t>Банкова сметка</w:t>
      </w:r>
      <w:r w:rsidRPr="005A5760">
        <w:rPr>
          <w:rFonts w:asciiTheme="majorHAnsi" w:hAnsiTheme="majorHAnsi"/>
          <w:b/>
          <w:sz w:val="24"/>
          <w:szCs w:val="24"/>
        </w:rPr>
        <w:t xml:space="preserve"> (IBAN): …………………</w:t>
      </w:r>
      <w:r w:rsidR="004F1446" w:rsidRPr="005A5760">
        <w:rPr>
          <w:rFonts w:asciiTheme="majorHAnsi" w:hAnsiTheme="majorHAnsi"/>
          <w:b/>
          <w:sz w:val="24"/>
          <w:szCs w:val="24"/>
        </w:rPr>
        <w:t xml:space="preserve"> </w:t>
      </w:r>
      <w:r w:rsidR="00A21BA3" w:rsidRPr="005A5760">
        <w:rPr>
          <w:rFonts w:asciiTheme="majorHAnsi" w:hAnsiTheme="majorHAnsi"/>
          <w:b/>
          <w:bCs/>
          <w:sz w:val="24"/>
          <w:szCs w:val="24"/>
          <w:lang w:eastAsia="bg-BG"/>
        </w:rPr>
        <w:t xml:space="preserve">или </w:t>
      </w:r>
    </w:p>
    <w:p w:rsidR="00A21BA3" w:rsidRDefault="007E0BC5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eastAsia="bg-BG"/>
        </w:rPr>
        <w:t>2.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банкова гаранция за сума в лева в размер на </w:t>
      </w:r>
      <w:r w:rsidR="00275F44" w:rsidRPr="005A5760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>3</w:t>
      </w:r>
      <w:r w:rsidR="00275F44" w:rsidRPr="005A5760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 %</w:t>
      </w:r>
      <w:r w:rsidR="00275F44" w:rsidRPr="005A5760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от </w:t>
      </w:r>
      <w:r w:rsid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>стойността</w:t>
      </w:r>
      <w:r w:rsid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>на договора по чл. 3, ал. 1</w:t>
      </w:r>
      <w:r w:rsidR="00275F44">
        <w:rPr>
          <w:rFonts w:asciiTheme="majorHAnsi" w:hAnsiTheme="majorHAnsi"/>
          <w:b/>
          <w:sz w:val="24"/>
          <w:szCs w:val="24"/>
        </w:rPr>
        <w:t>,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4F1446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а именно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>15 9</w:t>
      </w:r>
      <w:r w:rsidR="004F1446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00 (петнадесет хиляди и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>деветстотин</w:t>
      </w:r>
      <w:r w:rsidR="004F1446">
        <w:rPr>
          <w:rFonts w:asciiTheme="majorHAnsi" w:hAnsiTheme="majorHAnsi"/>
          <w:bCs/>
          <w:color w:val="000000"/>
          <w:sz w:val="24"/>
          <w:szCs w:val="24"/>
          <w:lang w:eastAsia="bg-BG"/>
        </w:rPr>
        <w:t>) лв.</w:t>
      </w:r>
      <w:r w:rsidR="004E2E40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със срок на валидност </w:t>
      </w:r>
      <w:r w:rsidR="00383784">
        <w:rPr>
          <w:rFonts w:asciiTheme="majorHAnsi" w:hAnsiTheme="majorHAnsi"/>
          <w:bCs/>
          <w:sz w:val="24"/>
          <w:szCs w:val="24"/>
          <w:lang w:eastAsia="bg-BG"/>
        </w:rPr>
        <w:t>до изтичане на последния гаранционен срок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Гаранцията трябва да бъде безусловна, неотменима, с възможност да се усвои изцяло или на части в зависимост от претендираното обезщетение. Гаранцията трябва да съдържа задължение на банката-гарант да извърши безусловно плащане при първо писмено искане от МВнР, в случай, че ИЗПЪЛНИТЕЛЯТ не е изпълнил някое от задълженията си по договора в съответствие с предвиденото в него. </w:t>
      </w:r>
    </w:p>
    <w:p w:rsidR="006812E7" w:rsidRPr="00E00CDA" w:rsidRDefault="006812E7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eastAsia="bg-BG"/>
        </w:rPr>
        <w:t>3. з</w:t>
      </w:r>
      <w:r w:rsidRPr="006812E7">
        <w:rPr>
          <w:rFonts w:asciiTheme="majorHAnsi" w:hAnsiTheme="majorHAnsi"/>
          <w:bCs/>
          <w:sz w:val="24"/>
          <w:szCs w:val="24"/>
          <w:lang w:eastAsia="bg-BG"/>
        </w:rPr>
        <w:t xml:space="preserve">астрахователна полица  за обезпечаване на изпълнението на поръчката в размер на </w:t>
      </w:r>
      <w:r w:rsidRPr="004F1446">
        <w:rPr>
          <w:rFonts w:asciiTheme="majorHAnsi" w:hAnsiTheme="majorHAnsi"/>
          <w:b/>
          <w:bCs/>
          <w:sz w:val="24"/>
          <w:szCs w:val="24"/>
          <w:lang w:eastAsia="bg-BG"/>
        </w:rPr>
        <w:t>3 %</w:t>
      </w:r>
      <w:r w:rsidRPr="006812E7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75F44" w:rsidRPr="00275F44">
        <w:rPr>
          <w:rFonts w:asciiTheme="majorHAnsi" w:hAnsiTheme="majorHAnsi"/>
          <w:bCs/>
          <w:sz w:val="24"/>
          <w:szCs w:val="24"/>
          <w:lang w:eastAsia="bg-BG"/>
        </w:rPr>
        <w:t xml:space="preserve">от </w:t>
      </w:r>
      <w:r w:rsid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>стойността</w:t>
      </w:r>
      <w:r w:rsidR="00275F44" w:rsidRPr="00275F44">
        <w:rPr>
          <w:rFonts w:asciiTheme="majorHAnsi" w:hAnsiTheme="majorHAnsi"/>
          <w:bCs/>
          <w:sz w:val="24"/>
          <w:szCs w:val="24"/>
          <w:lang w:eastAsia="bg-BG"/>
        </w:rPr>
        <w:t xml:space="preserve"> на договора по чл. 3, ал. 1</w:t>
      </w:r>
      <w:r w:rsidR="00275F44" w:rsidRPr="00275F44">
        <w:rPr>
          <w:rFonts w:asciiTheme="majorHAnsi" w:hAnsiTheme="majorHAnsi"/>
          <w:b/>
          <w:bCs/>
          <w:sz w:val="24"/>
          <w:szCs w:val="24"/>
          <w:lang w:eastAsia="bg-BG"/>
        </w:rPr>
        <w:t>,</w:t>
      </w:r>
      <w:r w:rsidR="00275F44" w:rsidRPr="00275F44">
        <w:rPr>
          <w:rFonts w:asciiTheme="majorHAnsi" w:hAnsiTheme="majorHAnsi"/>
          <w:bCs/>
          <w:sz w:val="24"/>
          <w:szCs w:val="24"/>
          <w:lang w:eastAsia="bg-BG"/>
        </w:rPr>
        <w:t xml:space="preserve"> 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>а именно 15 9</w:t>
      </w:r>
      <w:r w:rsidR="004F1446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00 (петнадесет хиляди и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>деветстотин</w:t>
      </w:r>
      <w:r w:rsidR="004F1446">
        <w:rPr>
          <w:rFonts w:asciiTheme="majorHAnsi" w:hAnsiTheme="majorHAnsi"/>
          <w:bCs/>
          <w:color w:val="000000"/>
          <w:sz w:val="24"/>
          <w:szCs w:val="24"/>
          <w:lang w:eastAsia="bg-BG"/>
        </w:rPr>
        <w:t>) лв.</w:t>
      </w:r>
      <w:r w:rsidR="004F1446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6812E7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Разходите по откриване на депозита или на банковата гаранция, както и тези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евентуалното им усвояване,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са за сметка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ИЗПЪЛНИТЕЛЯ.</w:t>
      </w:r>
    </w:p>
    <w:p w:rsidR="00490D22" w:rsidRDefault="00A21BA3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ru-RU"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>(3</w:t>
      </w:r>
      <w:r w:rsidRPr="007E0BC5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Гаранцията за изпълнение на договора -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в размер на </w:t>
      </w:r>
      <w:r w:rsidR="00383784" w:rsidRPr="00275F44">
        <w:rPr>
          <w:rFonts w:asciiTheme="majorHAnsi" w:hAnsiTheme="majorHAnsi"/>
          <w:b/>
          <w:sz w:val="24"/>
          <w:szCs w:val="24"/>
          <w:lang w:eastAsia="bg-BG"/>
        </w:rPr>
        <w:t xml:space="preserve">2 </w:t>
      </w:r>
      <w:r w:rsidR="00DF4CE2" w:rsidRPr="00275F44">
        <w:rPr>
          <w:rFonts w:asciiTheme="majorHAnsi" w:hAnsiTheme="majorHAnsi"/>
          <w:b/>
          <w:sz w:val="24"/>
          <w:szCs w:val="24"/>
          <w:lang w:eastAsia="bg-BG"/>
        </w:rPr>
        <w:t xml:space="preserve">% </w:t>
      </w:r>
      <w:r w:rsidR="00275F44" w:rsidRPr="00275F44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275F44" w:rsidRPr="00275F44">
        <w:rPr>
          <w:rFonts w:asciiTheme="majorHAnsi" w:hAnsiTheme="majorHAnsi"/>
          <w:bCs/>
          <w:sz w:val="24"/>
          <w:szCs w:val="24"/>
          <w:lang w:eastAsia="bg-BG"/>
        </w:rPr>
        <w:t xml:space="preserve">от </w:t>
      </w:r>
      <w:r w:rsid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>стойността</w:t>
      </w:r>
      <w:r w:rsidR="00275F44" w:rsidRPr="00275F44">
        <w:rPr>
          <w:rFonts w:asciiTheme="majorHAnsi" w:hAnsiTheme="majorHAnsi"/>
          <w:bCs/>
          <w:sz w:val="24"/>
          <w:szCs w:val="24"/>
          <w:lang w:eastAsia="bg-BG"/>
        </w:rPr>
        <w:t xml:space="preserve"> на договора по чл. 3, ал. 1</w:t>
      </w:r>
      <w:r w:rsidR="00275F44" w:rsidRPr="00275F44">
        <w:rPr>
          <w:rFonts w:asciiTheme="majorHAnsi" w:hAnsiTheme="majorHAnsi"/>
          <w:sz w:val="24"/>
          <w:szCs w:val="24"/>
          <w:lang w:eastAsia="bg-BG"/>
        </w:rPr>
        <w:t>,</w:t>
      </w:r>
      <w:r w:rsidR="00275F44" w:rsidRPr="00275F44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 </w:t>
      </w:r>
      <w:r w:rsidR="00275F44">
        <w:rPr>
          <w:rFonts w:asciiTheme="majorHAnsi" w:hAnsiTheme="majorHAnsi"/>
          <w:bCs/>
          <w:sz w:val="24"/>
          <w:szCs w:val="24"/>
          <w:lang w:eastAsia="bg-BG"/>
        </w:rPr>
        <w:t xml:space="preserve">а </w:t>
      </w:r>
      <w:r w:rsidR="004F1446">
        <w:rPr>
          <w:rFonts w:asciiTheme="majorHAnsi" w:hAnsiTheme="majorHAnsi"/>
          <w:bCs/>
          <w:sz w:val="24"/>
          <w:szCs w:val="24"/>
          <w:lang w:eastAsia="bg-BG"/>
        </w:rPr>
        <w:t xml:space="preserve">именно 10 600 (десет хиляди и шестстотин)лв.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се възстановява </w:t>
      </w:r>
      <w:r w:rsidR="007E0BC5">
        <w:rPr>
          <w:rFonts w:asciiTheme="majorHAnsi" w:hAnsiTheme="majorHAnsi"/>
          <w:sz w:val="24"/>
          <w:szCs w:val="24"/>
          <w:lang w:eastAsia="bg-BG"/>
        </w:rPr>
        <w:t xml:space="preserve">след приемане на изпълнението на възложените дейности в рамките на осигуреното финансиране и </w:t>
      </w:r>
      <w:r w:rsidR="006627B1">
        <w:rPr>
          <w:rFonts w:asciiTheme="majorHAnsi" w:hAnsiTheme="majorHAnsi"/>
          <w:sz w:val="24"/>
          <w:szCs w:val="24"/>
          <w:lang w:eastAsia="bg-BG"/>
        </w:rPr>
        <w:t>одобрение на изпълнените работи</w:t>
      </w:r>
      <w:r w:rsidR="00A95EE5">
        <w:rPr>
          <w:rFonts w:asciiTheme="majorHAnsi" w:hAnsiTheme="majorHAnsi"/>
          <w:sz w:val="24"/>
          <w:szCs w:val="24"/>
          <w:lang w:eastAsia="bg-BG"/>
        </w:rPr>
        <w:t>,</w:t>
      </w:r>
      <w:r w:rsidR="006627B1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срещу представени и одобрени </w:t>
      </w:r>
      <w:r w:rsidR="00DF4CE2" w:rsidRPr="007E0BC5">
        <w:rPr>
          <w:rFonts w:asciiTheme="majorHAnsi" w:hAnsiTheme="majorHAnsi"/>
          <w:b/>
          <w:sz w:val="24"/>
          <w:szCs w:val="24"/>
        </w:rPr>
        <w:t xml:space="preserve">документи по </w:t>
      </w:r>
      <w:r w:rsidR="00803534">
        <w:rPr>
          <w:rFonts w:asciiTheme="majorHAnsi" w:hAnsiTheme="majorHAnsi"/>
          <w:b/>
          <w:sz w:val="24"/>
          <w:szCs w:val="24"/>
        </w:rPr>
        <w:t>т.</w:t>
      </w:r>
      <w:r w:rsidR="00DF4CE2" w:rsidRPr="007E0BC5">
        <w:rPr>
          <w:rFonts w:asciiTheme="majorHAnsi" w:hAnsiTheme="majorHAnsi"/>
          <w:b/>
          <w:sz w:val="24"/>
          <w:szCs w:val="24"/>
        </w:rPr>
        <w:t xml:space="preserve"> 4</w:t>
      </w:r>
      <w:r w:rsidR="006627B1">
        <w:rPr>
          <w:rFonts w:asciiTheme="majorHAnsi" w:hAnsiTheme="majorHAnsi"/>
          <w:b/>
          <w:sz w:val="24"/>
          <w:szCs w:val="24"/>
        </w:rPr>
        <w:t>.</w:t>
      </w:r>
      <w:r w:rsidR="006627B1" w:rsidRPr="006627B1">
        <w:rPr>
          <w:rFonts w:asciiTheme="majorHAnsi" w:hAnsiTheme="majorHAnsi"/>
          <w:b/>
          <w:bCs/>
          <w:sz w:val="24"/>
          <w:szCs w:val="24"/>
          <w:lang w:eastAsia="bg-BG"/>
        </w:rPr>
        <w:t>1.3.</w:t>
      </w:r>
      <w:r w:rsidR="006627B1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за конкретния изпълнен обект по отделно/доказва се с 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lastRenderedPageBreak/>
        <w:t xml:space="preserve">констативен акт за обекта/.  Освобождава се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в срок от 30 дни след датата на </w:t>
      </w:r>
      <w:r w:rsidR="006627B1">
        <w:rPr>
          <w:rFonts w:asciiTheme="majorHAnsi" w:hAnsiTheme="majorHAnsi"/>
          <w:sz w:val="24"/>
          <w:szCs w:val="24"/>
          <w:lang w:eastAsia="bg-BG"/>
        </w:rPr>
        <w:t xml:space="preserve">заплащане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изпълнени</w:t>
      </w:r>
      <w:r w:rsidR="006627B1">
        <w:rPr>
          <w:rFonts w:asciiTheme="majorHAnsi" w:hAnsiTheme="majorHAnsi"/>
          <w:sz w:val="24"/>
          <w:szCs w:val="24"/>
          <w:lang w:eastAsia="bg-BG"/>
        </w:rPr>
        <w:t>те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6627B1">
        <w:rPr>
          <w:rFonts w:asciiTheme="majorHAnsi" w:hAnsiTheme="majorHAnsi"/>
          <w:sz w:val="24"/>
          <w:szCs w:val="24"/>
          <w:lang w:eastAsia="bg-BG"/>
        </w:rPr>
        <w:t>от Изпълнителя дейности по последния изпълнен и приет</w:t>
      </w:r>
      <w:r w:rsidR="006627B1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обект /датата на констативния акт/</w:t>
      </w:r>
      <w:r w:rsidR="006627B1">
        <w:rPr>
          <w:rFonts w:asciiTheme="majorHAnsi" w:hAnsiTheme="majorHAnsi"/>
          <w:sz w:val="24"/>
          <w:szCs w:val="24"/>
          <w:lang w:eastAsia="bg-BG"/>
        </w:rPr>
        <w:t>, в рамките на осигуреното финансиране  (</w:t>
      </w:r>
      <w:r w:rsidR="00EE143E">
        <w:rPr>
          <w:rFonts w:asciiTheme="majorHAnsi" w:hAnsiTheme="majorHAnsi"/>
          <w:b/>
          <w:sz w:val="24"/>
          <w:szCs w:val="24"/>
        </w:rPr>
        <w:t>530 000.00 (петстотин и тридесет хиляди)</w:t>
      </w:r>
      <w:r w:rsidR="00EE143E">
        <w:rPr>
          <w:rFonts w:asciiTheme="majorHAnsi" w:hAnsiTheme="majorHAnsi"/>
          <w:sz w:val="24"/>
          <w:szCs w:val="24"/>
        </w:rPr>
        <w:t xml:space="preserve"> </w:t>
      </w:r>
      <w:r w:rsidR="00803534" w:rsidRPr="00803534">
        <w:rPr>
          <w:rFonts w:asciiTheme="majorHAnsi" w:hAnsiTheme="majorHAnsi"/>
          <w:sz w:val="24"/>
          <w:szCs w:val="24"/>
        </w:rPr>
        <w:t>лева без ДДС</w:t>
      </w:r>
      <w:r w:rsidR="006627B1" w:rsidRPr="00803534">
        <w:rPr>
          <w:rFonts w:asciiTheme="majorHAnsi" w:hAnsiTheme="majorHAnsi"/>
          <w:sz w:val="24"/>
          <w:szCs w:val="24"/>
          <w:lang w:val="en-US"/>
        </w:rPr>
        <w:t>)</w:t>
      </w:r>
      <w:r w:rsidR="006627B1" w:rsidRPr="007E0BC5">
        <w:rPr>
          <w:rFonts w:asciiTheme="majorHAnsi" w:hAnsiTheme="majorHAnsi"/>
          <w:sz w:val="24"/>
          <w:szCs w:val="24"/>
        </w:rPr>
        <w:t>)</w:t>
      </w:r>
      <w:r w:rsidR="00383784">
        <w:rPr>
          <w:rFonts w:asciiTheme="majorHAnsi" w:hAnsiTheme="majorHAnsi"/>
          <w:sz w:val="24"/>
          <w:szCs w:val="24"/>
        </w:rPr>
        <w:t xml:space="preserve">. Гаранцията за изпълнение в размер на </w:t>
      </w:r>
      <w:r w:rsidR="00383784" w:rsidRPr="00275F44">
        <w:rPr>
          <w:rFonts w:asciiTheme="majorHAnsi" w:hAnsiTheme="majorHAnsi"/>
          <w:b/>
          <w:sz w:val="24"/>
          <w:szCs w:val="24"/>
        </w:rPr>
        <w:t>1 %</w:t>
      </w:r>
      <w:r w:rsidR="00275F44" w:rsidRPr="00275F44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от </w:t>
      </w:r>
      <w:r w:rsidR="003C3FBD" w:rsidRPr="003C3FBD">
        <w:rPr>
          <w:rFonts w:asciiTheme="majorHAnsi" w:hAnsiTheme="majorHAnsi"/>
          <w:b/>
          <w:bCs/>
          <w:sz w:val="24"/>
          <w:szCs w:val="24"/>
          <w:lang w:eastAsia="bg-BG"/>
        </w:rPr>
        <w:t>стойността</w:t>
      </w:r>
      <w:r w:rsidR="00275F44" w:rsidRPr="00275F44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на договора по чл. 3, ал. 1</w:t>
      </w:r>
      <w:r w:rsidR="00275F44" w:rsidRPr="00275F44">
        <w:rPr>
          <w:rFonts w:asciiTheme="majorHAnsi" w:hAnsiTheme="majorHAnsi"/>
          <w:b/>
          <w:sz w:val="24"/>
          <w:szCs w:val="24"/>
          <w:lang w:eastAsia="bg-BG"/>
        </w:rPr>
        <w:t>,</w:t>
      </w:r>
      <w:r w:rsidR="00275F44" w:rsidRPr="00275F44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383784">
        <w:rPr>
          <w:rFonts w:asciiTheme="majorHAnsi" w:hAnsiTheme="majorHAnsi"/>
          <w:sz w:val="24"/>
          <w:szCs w:val="24"/>
          <w:lang w:eastAsia="bg-BG"/>
        </w:rPr>
        <w:t xml:space="preserve">служи за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обезпечаване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на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задължението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за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</w:t>
      </w:r>
      <w:proofErr w:type="spellStart"/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>гаранционн</w:t>
      </w:r>
      <w:proofErr w:type="spellEnd"/>
      <w:r w:rsidR="00383784" w:rsidRPr="00383784">
        <w:rPr>
          <w:rFonts w:asciiTheme="majorHAnsi" w:hAnsiTheme="majorHAnsi"/>
          <w:b/>
          <w:sz w:val="24"/>
          <w:szCs w:val="24"/>
          <w:lang w:eastAsia="bg-BG"/>
        </w:rPr>
        <w:t>о</w:t>
      </w:r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</w:t>
      </w:r>
      <w:r w:rsidR="00383784" w:rsidRPr="00383784">
        <w:rPr>
          <w:rFonts w:asciiTheme="majorHAnsi" w:hAnsiTheme="majorHAnsi"/>
          <w:b/>
          <w:sz w:val="24"/>
          <w:szCs w:val="24"/>
          <w:lang w:eastAsia="bg-BG"/>
        </w:rPr>
        <w:t>обслужване</w:t>
      </w:r>
      <w:r w:rsidR="00383784" w:rsidRPr="00383784">
        <w:rPr>
          <w:rFonts w:asciiTheme="majorHAnsi" w:hAnsiTheme="majorHAnsi"/>
          <w:b/>
          <w:sz w:val="24"/>
          <w:szCs w:val="24"/>
          <w:lang w:val="en-US" w:eastAsia="bg-BG"/>
        </w:rPr>
        <w:t xml:space="preserve"> на </w:t>
      </w:r>
      <w:r w:rsidR="00383784" w:rsidRPr="00383784">
        <w:rPr>
          <w:rFonts w:asciiTheme="majorHAnsi" w:hAnsiTheme="majorHAnsi"/>
          <w:b/>
          <w:sz w:val="24"/>
          <w:szCs w:val="24"/>
          <w:lang w:eastAsia="bg-BG"/>
        </w:rPr>
        <w:t>извършените СМР</w:t>
      </w:r>
      <w:r w:rsidR="00490D22">
        <w:rPr>
          <w:rFonts w:asciiTheme="majorHAnsi" w:hAnsiTheme="majorHAnsi"/>
          <w:b/>
          <w:sz w:val="24"/>
          <w:szCs w:val="24"/>
          <w:lang w:eastAsia="bg-BG"/>
        </w:rPr>
        <w:t>.</w:t>
      </w:r>
      <w:r w:rsidR="00383784">
        <w:rPr>
          <w:rFonts w:asciiTheme="majorHAnsi" w:hAnsiTheme="majorHAnsi"/>
          <w:b/>
          <w:sz w:val="24"/>
          <w:szCs w:val="24"/>
          <w:lang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Възложителят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освобождава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тази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част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от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гаранцията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eastAsia="bg-BG"/>
        </w:rPr>
        <w:t>,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490D22" w:rsidRPr="00490D22">
        <w:rPr>
          <w:rFonts w:asciiTheme="majorHAnsi" w:hAnsiTheme="majorHAnsi"/>
          <w:sz w:val="24"/>
          <w:szCs w:val="24"/>
          <w:lang w:eastAsia="bg-BG"/>
        </w:rPr>
        <w:t>при липса на основания за усвояването й,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в </w:t>
      </w:r>
      <w:r w:rsidR="00490D22" w:rsidRPr="00490D22">
        <w:rPr>
          <w:rFonts w:asciiTheme="majorHAnsi" w:hAnsiTheme="majorHAnsi"/>
          <w:sz w:val="24"/>
          <w:szCs w:val="24"/>
          <w:lang w:eastAsia="bg-BG"/>
        </w:rPr>
        <w:t>30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-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дневен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срок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след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изтичане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на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срока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за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proofErr w:type="spellStart"/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гаранционн</w:t>
      </w:r>
      <w:proofErr w:type="spellEnd"/>
      <w:r w:rsidR="00490D22" w:rsidRPr="00490D22">
        <w:rPr>
          <w:rFonts w:asciiTheme="majorHAnsi" w:hAnsiTheme="majorHAnsi"/>
          <w:sz w:val="24"/>
          <w:szCs w:val="24"/>
          <w:lang w:eastAsia="bg-BG"/>
        </w:rPr>
        <w:t>о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490D22" w:rsidRPr="00490D22">
        <w:rPr>
          <w:rFonts w:asciiTheme="majorHAnsi" w:hAnsiTheme="majorHAnsi"/>
          <w:sz w:val="24"/>
          <w:szCs w:val="24"/>
          <w:lang w:eastAsia="bg-BG"/>
        </w:rPr>
        <w:t xml:space="preserve">обслужване на </w:t>
      </w:r>
      <w:r w:rsidR="00803534">
        <w:rPr>
          <w:rFonts w:asciiTheme="majorHAnsi" w:hAnsiTheme="majorHAnsi"/>
          <w:sz w:val="24"/>
          <w:szCs w:val="24"/>
          <w:lang w:eastAsia="bg-BG"/>
        </w:rPr>
        <w:t xml:space="preserve">ремонтни </w:t>
      </w:r>
      <w:r w:rsidR="00490D22" w:rsidRPr="00490D22">
        <w:rPr>
          <w:rFonts w:asciiTheme="majorHAnsi" w:hAnsiTheme="majorHAnsi"/>
          <w:sz w:val="24"/>
          <w:szCs w:val="24"/>
          <w:lang w:eastAsia="bg-BG"/>
        </w:rPr>
        <w:t>СМР, при представяне на двустранно подписан окончателен приемо-предавателен протокол за извършена гаранционно обслужване без забележки – за МВнР – от Възложителя</w:t>
      </w:r>
      <w:r w:rsidR="00490D22" w:rsidRPr="00490D22">
        <w:rPr>
          <w:rFonts w:asciiTheme="majorHAnsi" w:hAnsiTheme="majorHAnsi"/>
          <w:sz w:val="24"/>
          <w:szCs w:val="24"/>
          <w:lang w:val="en-US" w:eastAsia="bg-BG"/>
        </w:rPr>
        <w:t>.</w:t>
      </w:r>
      <w:r w:rsidR="00490D22" w:rsidRPr="00490D22">
        <w:rPr>
          <w:rFonts w:asciiTheme="majorHAnsi" w:hAnsiTheme="majorHAnsi"/>
          <w:b/>
          <w:sz w:val="24"/>
          <w:szCs w:val="24"/>
          <w:lang w:val="ru-RU" w:eastAsia="bg-BG"/>
        </w:rPr>
        <w:t xml:space="preserve"> </w:t>
      </w:r>
    </w:p>
    <w:p w:rsidR="003C3FBD" w:rsidRPr="00490D22" w:rsidRDefault="003C3FBD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eastAsia="bg-BG"/>
        </w:rPr>
      </w:pPr>
    </w:p>
    <w:p w:rsidR="00A21BA3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4F1446">
        <w:rPr>
          <w:rFonts w:ascii="Cambria" w:eastAsia="Times New Roman" w:hAnsi="Cambria"/>
          <w:b/>
          <w:sz w:val="24"/>
          <w:szCs w:val="24"/>
        </w:rPr>
        <w:t>(4)</w:t>
      </w:r>
      <w:r>
        <w:rPr>
          <w:rFonts w:ascii="Cambria" w:eastAsia="Times New Roman" w:hAnsi="Cambria"/>
          <w:sz w:val="24"/>
          <w:szCs w:val="24"/>
        </w:rPr>
        <w:t xml:space="preserve"> </w:t>
      </w:r>
      <w:r w:rsidRPr="00383784">
        <w:rPr>
          <w:rFonts w:ascii="Cambria" w:eastAsia="Times New Roman" w:hAnsi="Cambria"/>
          <w:sz w:val="24"/>
          <w:szCs w:val="24"/>
        </w:rPr>
        <w:t xml:space="preserve">Възложителят задържа частта от </w:t>
      </w:r>
      <w:r w:rsidRPr="00383784">
        <w:rPr>
          <w:rFonts w:ascii="Cambria" w:eastAsia="Times New Roman" w:hAnsi="Cambria"/>
          <w:b/>
          <w:sz w:val="24"/>
          <w:szCs w:val="24"/>
        </w:rPr>
        <w:t>гаранцията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в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размер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на </w:t>
      </w:r>
      <w:r w:rsidRPr="00383784">
        <w:rPr>
          <w:rFonts w:ascii="Cambria" w:eastAsia="Times New Roman" w:hAnsi="Cambria"/>
          <w:b/>
          <w:sz w:val="24"/>
          <w:szCs w:val="24"/>
        </w:rPr>
        <w:t>1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% 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от </w:t>
      </w:r>
      <w:r w:rsidR="003C3FBD" w:rsidRP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стойността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>на договора по чл. 3, ал. 1</w:t>
      </w:r>
      <w:r w:rsidR="00275F44">
        <w:rPr>
          <w:rFonts w:asciiTheme="majorHAnsi" w:hAnsiTheme="majorHAnsi"/>
          <w:b/>
          <w:sz w:val="24"/>
          <w:szCs w:val="24"/>
        </w:rPr>
        <w:t>,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4F1446" w:rsidRPr="004F1446">
        <w:rPr>
          <w:rFonts w:ascii="Cambria" w:eastAsia="Times New Roman" w:hAnsi="Cambria"/>
          <w:sz w:val="24"/>
          <w:szCs w:val="24"/>
        </w:rPr>
        <w:t>а именно</w:t>
      </w:r>
      <w:r w:rsidR="004F1446">
        <w:rPr>
          <w:rFonts w:ascii="Cambria" w:eastAsia="Times New Roman" w:hAnsi="Cambria"/>
          <w:sz w:val="24"/>
          <w:szCs w:val="24"/>
        </w:rPr>
        <w:t xml:space="preserve"> 5 300 (пет хиляди и триста) лв</w:t>
      </w:r>
      <w:r w:rsidR="004F1446" w:rsidRPr="004F1446">
        <w:rPr>
          <w:rFonts w:ascii="Cambria" w:eastAsia="Times New Roman" w:hAnsi="Cambria"/>
          <w:sz w:val="24"/>
          <w:szCs w:val="24"/>
        </w:rPr>
        <w:t xml:space="preserve">., </w:t>
      </w:r>
      <w:r w:rsidRPr="00383784">
        <w:rPr>
          <w:rFonts w:ascii="Cambria" w:eastAsia="Times New Roman" w:hAnsi="Cambria"/>
          <w:sz w:val="24"/>
          <w:szCs w:val="24"/>
        </w:rPr>
        <w:t xml:space="preserve"> която е предназначена</w:t>
      </w:r>
      <w:r w:rsidRPr="00383784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за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обезпечаване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на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задължението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за</w:t>
      </w:r>
      <w:proofErr w:type="spellEnd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proofErr w:type="spellStart"/>
      <w:r w:rsidRPr="00383784">
        <w:rPr>
          <w:rFonts w:ascii="Cambria" w:eastAsia="Times New Roman" w:hAnsi="Cambria"/>
          <w:b/>
          <w:sz w:val="24"/>
          <w:szCs w:val="24"/>
          <w:lang w:val="en-US"/>
        </w:rPr>
        <w:t>гаранционн</w:t>
      </w:r>
      <w:proofErr w:type="spellEnd"/>
      <w:r w:rsidRPr="00383784">
        <w:rPr>
          <w:rFonts w:ascii="Cambria" w:eastAsia="Times New Roman" w:hAnsi="Cambria"/>
          <w:b/>
          <w:sz w:val="24"/>
          <w:szCs w:val="24"/>
        </w:rPr>
        <w:t>о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</w:t>
      </w:r>
      <w:r w:rsidRPr="00383784">
        <w:rPr>
          <w:rFonts w:ascii="Cambria" w:eastAsia="Times New Roman" w:hAnsi="Cambria"/>
          <w:b/>
          <w:sz w:val="24"/>
          <w:szCs w:val="24"/>
        </w:rPr>
        <w:t>обслужване</w:t>
      </w:r>
      <w:r w:rsidRPr="00383784">
        <w:rPr>
          <w:rFonts w:ascii="Cambria" w:eastAsia="Times New Roman" w:hAnsi="Cambria"/>
          <w:b/>
          <w:sz w:val="24"/>
          <w:szCs w:val="24"/>
          <w:lang w:val="en-US"/>
        </w:rPr>
        <w:t xml:space="preserve"> на </w:t>
      </w:r>
      <w:r w:rsidRPr="00383784">
        <w:rPr>
          <w:rFonts w:ascii="Cambria" w:eastAsia="Times New Roman" w:hAnsi="Cambria"/>
          <w:b/>
          <w:sz w:val="24"/>
          <w:szCs w:val="24"/>
        </w:rPr>
        <w:t>извършените СМР</w:t>
      </w:r>
      <w:r>
        <w:rPr>
          <w:rFonts w:ascii="Cambria" w:eastAsia="Times New Roman" w:hAnsi="Cambria"/>
          <w:sz w:val="24"/>
          <w:szCs w:val="24"/>
        </w:rPr>
        <w:t>.</w:t>
      </w:r>
    </w:p>
    <w:p w:rsidR="003C3FBD" w:rsidRDefault="003C3FBD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p w:rsidR="00490D22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 xml:space="preserve">(5) </w:t>
      </w: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ИЗПЪЛНИТЕЛЯТ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ще редуцира Гаранцията за обезпечаване</w:t>
      </w:r>
      <w:r w:rsidR="00275F44">
        <w:rPr>
          <w:rFonts w:asciiTheme="majorHAnsi" w:hAnsiTheme="majorHAnsi"/>
          <w:sz w:val="24"/>
          <w:szCs w:val="24"/>
          <w:lang w:eastAsia="bg-BG"/>
        </w:rPr>
        <w:t xml:space="preserve"> на изпълнението на договора с </w:t>
      </w:r>
      <w:r w:rsidR="002A6E4D">
        <w:rPr>
          <w:rFonts w:asciiTheme="majorHAnsi" w:hAnsiTheme="majorHAnsi"/>
          <w:sz w:val="24"/>
          <w:szCs w:val="24"/>
          <w:lang w:eastAsia="bg-BG"/>
        </w:rPr>
        <w:t>2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% (</w:t>
      </w:r>
      <w:r w:rsidR="002A6E4D">
        <w:rPr>
          <w:rFonts w:asciiTheme="majorHAnsi" w:hAnsiTheme="majorHAnsi"/>
          <w:sz w:val="24"/>
          <w:szCs w:val="24"/>
          <w:lang w:eastAsia="bg-BG"/>
        </w:rPr>
        <w:t>два</w:t>
      </w:r>
      <w:r>
        <w:rPr>
          <w:rFonts w:asciiTheme="majorHAnsi" w:hAnsiTheme="majorHAnsi"/>
          <w:sz w:val="24"/>
          <w:szCs w:val="24"/>
          <w:lang w:eastAsia="bg-BG"/>
        </w:rPr>
        <w:t xml:space="preserve"> процент</w:t>
      </w:r>
      <w:r w:rsidR="002A6E4D">
        <w:rPr>
          <w:rFonts w:asciiTheme="majorHAnsi" w:hAnsiTheme="majorHAnsi"/>
          <w:sz w:val="24"/>
          <w:szCs w:val="24"/>
          <w:lang w:eastAsia="bg-BG"/>
        </w:rPr>
        <w:t>а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) от 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3C3FBD" w:rsidRP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>стойността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на договора по чл. 3, ал. 1</w:t>
      </w:r>
      <w:r w:rsidR="00275F44">
        <w:rPr>
          <w:rFonts w:asciiTheme="majorHAnsi" w:hAnsiTheme="majorHAnsi"/>
          <w:b/>
          <w:sz w:val="24"/>
          <w:szCs w:val="24"/>
        </w:rPr>
        <w:t>,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sz w:val="24"/>
          <w:szCs w:val="24"/>
          <w:lang w:eastAsia="bg-BG"/>
        </w:rPr>
        <w:t xml:space="preserve">в случай, че </w:t>
      </w:r>
      <w:r w:rsidR="002A6E4D">
        <w:rPr>
          <w:rFonts w:asciiTheme="majorHAnsi" w:hAnsiTheme="majorHAnsi"/>
          <w:sz w:val="24"/>
          <w:szCs w:val="24"/>
          <w:lang w:eastAsia="bg-BG"/>
        </w:rPr>
        <w:t xml:space="preserve">същата </w:t>
      </w:r>
      <w:r>
        <w:rPr>
          <w:rFonts w:asciiTheme="majorHAnsi" w:hAnsiTheme="majorHAnsi"/>
          <w:sz w:val="24"/>
          <w:szCs w:val="24"/>
          <w:lang w:eastAsia="bg-BG"/>
        </w:rPr>
        <w:t>е представена под формата на застраховка или банкова гаранция</w:t>
      </w:r>
      <w:r w:rsidRPr="00490D22">
        <w:rPr>
          <w:rFonts w:asciiTheme="majorHAnsi" w:hAnsiTheme="majorHAnsi"/>
          <w:sz w:val="24"/>
          <w:szCs w:val="24"/>
          <w:lang w:eastAsia="bg-BG"/>
        </w:rPr>
        <w:t>, в рамките на 14 (четиринадесет) дни след приемане на изпълнението на възложените дейности</w:t>
      </w:r>
      <w:r>
        <w:rPr>
          <w:rFonts w:asciiTheme="majorHAnsi" w:hAnsiTheme="majorHAnsi"/>
          <w:sz w:val="24"/>
          <w:szCs w:val="24"/>
          <w:lang w:eastAsia="bg-BG"/>
        </w:rPr>
        <w:t xml:space="preserve"> и одобрение на изпълнените работи срещу предс</w:t>
      </w:r>
      <w:r w:rsidR="00803534">
        <w:rPr>
          <w:rFonts w:asciiTheme="majorHAnsi" w:hAnsiTheme="majorHAnsi"/>
          <w:sz w:val="24"/>
          <w:szCs w:val="24"/>
          <w:lang w:eastAsia="bg-BG"/>
        </w:rPr>
        <w:t>тавени и одобрени документи по т</w:t>
      </w:r>
      <w:r>
        <w:rPr>
          <w:rFonts w:asciiTheme="majorHAnsi" w:hAnsiTheme="majorHAnsi"/>
          <w:sz w:val="24"/>
          <w:szCs w:val="24"/>
          <w:lang w:eastAsia="bg-BG"/>
        </w:rPr>
        <w:t>. 4.1.3.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3C3FBD" w:rsidRDefault="003C3FBD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490D22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2A6E4D">
        <w:rPr>
          <w:rFonts w:asciiTheme="majorHAnsi" w:hAnsiTheme="majorHAnsi"/>
          <w:b/>
          <w:sz w:val="24"/>
          <w:szCs w:val="24"/>
          <w:lang w:eastAsia="bg-BG"/>
        </w:rPr>
        <w:t>(6)</w:t>
      </w:r>
      <w:r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Остатъкът от Гаранцията за обезпечаване на изпълнението на договора </w:t>
      </w:r>
      <w:r w:rsidR="00275F44">
        <w:rPr>
          <w:rFonts w:asciiTheme="majorHAnsi" w:hAnsiTheme="majorHAnsi"/>
          <w:sz w:val="24"/>
          <w:szCs w:val="24"/>
          <w:lang w:eastAsia="bg-BG"/>
        </w:rPr>
        <w:t xml:space="preserve">в размер на 1% 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от </w:t>
      </w:r>
      <w:r w:rsidR="003C3FBD">
        <w:rPr>
          <w:rFonts w:asciiTheme="majorHAnsi" w:hAnsiTheme="majorHAnsi"/>
          <w:bCs/>
          <w:color w:val="000000"/>
          <w:sz w:val="24"/>
          <w:szCs w:val="24"/>
          <w:lang w:eastAsia="bg-BG"/>
        </w:rPr>
        <w:t>стойността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на договора по чл. 3, ал. 1</w:t>
      </w:r>
      <w:r w:rsidR="00275F44">
        <w:rPr>
          <w:rFonts w:asciiTheme="majorHAnsi" w:hAnsiTheme="majorHAnsi"/>
          <w:b/>
          <w:sz w:val="24"/>
          <w:szCs w:val="24"/>
        </w:rPr>
        <w:t>,</w:t>
      </w:r>
      <w:r w:rsidR="00275F44" w:rsidRPr="005A5760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275F4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490D22">
        <w:rPr>
          <w:rFonts w:asciiTheme="majorHAnsi" w:hAnsiTheme="majorHAnsi"/>
          <w:sz w:val="24"/>
          <w:szCs w:val="24"/>
          <w:lang w:eastAsia="bg-BG"/>
        </w:rPr>
        <w:t>се освобождава след изтичане на последния гаранционен срок, от определените такива в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</w:t>
      </w:r>
      <w:r w:rsidRPr="00490D22">
        <w:rPr>
          <w:rFonts w:asciiTheme="majorHAnsi" w:hAnsiTheme="majorHAnsi"/>
          <w:i/>
          <w:iCs/>
          <w:sz w:val="24"/>
          <w:szCs w:val="24"/>
          <w:lang w:eastAsia="bg-BG"/>
        </w:rPr>
        <w:t xml:space="preserve"> 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който за </w:t>
      </w:r>
      <w:proofErr w:type="spellStart"/>
      <w:r w:rsidRPr="00490D22">
        <w:rPr>
          <w:rFonts w:asciiTheme="majorHAnsi" w:hAnsiTheme="majorHAnsi"/>
          <w:sz w:val="24"/>
          <w:szCs w:val="24"/>
          <w:lang w:eastAsia="bg-BG"/>
        </w:rPr>
        <w:t>хидроизолационни</w:t>
      </w:r>
      <w:proofErr w:type="spellEnd"/>
      <w:r w:rsidRPr="00490D22">
        <w:rPr>
          <w:rFonts w:asciiTheme="majorHAnsi" w:hAnsiTheme="majorHAnsi"/>
          <w:sz w:val="24"/>
          <w:szCs w:val="24"/>
          <w:lang w:eastAsia="bg-BG"/>
        </w:rPr>
        <w:t>, топлоизолационни, звукоизолационни и антикорозионни работи на сгради и съо</w:t>
      </w:r>
      <w:r w:rsidR="00803534">
        <w:rPr>
          <w:rFonts w:asciiTheme="majorHAnsi" w:hAnsiTheme="majorHAnsi"/>
          <w:sz w:val="24"/>
          <w:szCs w:val="24"/>
          <w:lang w:eastAsia="bg-BG"/>
        </w:rPr>
        <w:t>ръжения в неагресивна среда е …………………….</w:t>
      </w:r>
      <w:r w:rsidRPr="00490D22">
        <w:rPr>
          <w:rFonts w:asciiTheme="majorHAnsi" w:hAnsiTheme="majorHAnsi"/>
          <w:sz w:val="24"/>
          <w:szCs w:val="24"/>
          <w:lang w:eastAsia="bg-BG"/>
        </w:rPr>
        <w:t>години.</w:t>
      </w:r>
    </w:p>
    <w:p w:rsidR="003C3FBD" w:rsidRPr="00490D22" w:rsidRDefault="003C3FBD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490D22" w:rsidRPr="00490D22" w:rsidRDefault="00490D22" w:rsidP="00490D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(</w:t>
      </w:r>
      <w:r w:rsidR="002A6E4D">
        <w:rPr>
          <w:rFonts w:asciiTheme="majorHAnsi" w:hAnsiTheme="majorHAnsi"/>
          <w:b/>
          <w:bCs/>
          <w:sz w:val="24"/>
          <w:szCs w:val="24"/>
          <w:lang w:eastAsia="bg-BG"/>
        </w:rPr>
        <w:t>7</w:t>
      </w: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490D22">
        <w:rPr>
          <w:rFonts w:asciiTheme="majorHAnsi" w:hAnsiTheme="majorHAnsi"/>
          <w:b/>
          <w:bCs/>
          <w:sz w:val="24"/>
          <w:szCs w:val="24"/>
          <w:lang w:eastAsia="bg-BG"/>
        </w:rPr>
        <w:t>ВЪЗЛОЖИТЕЛЯТ</w:t>
      </w:r>
      <w:r w:rsidRPr="00490D22">
        <w:rPr>
          <w:rFonts w:asciiTheme="majorHAnsi" w:hAnsiTheme="majorHAnsi"/>
          <w:sz w:val="24"/>
          <w:szCs w:val="24"/>
          <w:lang w:eastAsia="bg-BG"/>
        </w:rPr>
        <w:t xml:space="preserve"> има право да изиска удължаване на Гаранцията за обезпечаване изпълнението на договора в случай, че до изтичането на валидността й не е изтекъл последн</w:t>
      </w:r>
      <w:r w:rsidR="003C3FBD">
        <w:rPr>
          <w:rFonts w:asciiTheme="majorHAnsi" w:hAnsiTheme="majorHAnsi"/>
          <w:sz w:val="24"/>
          <w:szCs w:val="24"/>
          <w:lang w:eastAsia="bg-BG"/>
        </w:rPr>
        <w:t>ия гаранционен срок на Строежа, съгласно чл. 8, ал. 1 от договора.</w:t>
      </w:r>
    </w:p>
    <w:p w:rsidR="00A21BA3" w:rsidRDefault="00C0609A" w:rsidP="00815F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lastRenderedPageBreak/>
        <w:t xml:space="preserve"> </w:t>
      </w:r>
      <w:r w:rsidR="002C0FE1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</w:t>
      </w:r>
      <w:r w:rsidR="00942532">
        <w:rPr>
          <w:rFonts w:asciiTheme="majorHAnsi" w:hAnsiTheme="majorHAnsi"/>
          <w:b/>
          <w:color w:val="000000"/>
          <w:sz w:val="24"/>
          <w:szCs w:val="24"/>
          <w:lang w:eastAsia="bg-BG"/>
        </w:rPr>
        <w:t>8</w:t>
      </w:r>
      <w:r w:rsidR="00A21BA3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дължи на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>лихви върху сумите по гаранцията за изпълнение, за времето, през което тези суми законно са престояли при него.</w:t>
      </w:r>
    </w:p>
    <w:p w:rsidR="003C3FBD" w:rsidRPr="00E00CDA" w:rsidRDefault="003C3FBD" w:rsidP="00815F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541542" w:rsidRDefault="00815F26">
      <w:pPr>
        <w:pStyle w:val="ListParagraph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942532">
        <w:rPr>
          <w:rFonts w:asciiTheme="majorHAnsi" w:hAnsiTheme="majorHAnsi"/>
          <w:b/>
          <w:color w:val="000000"/>
          <w:sz w:val="24"/>
          <w:szCs w:val="24"/>
          <w:lang w:eastAsia="bg-BG"/>
        </w:rPr>
        <w:t>9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>Възложителят може да задържи и да се удовлетвори от част или от цялата гаранция за изпълнение на договора, ако Изпълнителят</w:t>
      </w:r>
      <w:r w:rsidR="00EC3C19" w:rsidRPr="00E00CDA" w:rsidDel="00DF5045">
        <w:rPr>
          <w:rFonts w:asciiTheme="majorHAnsi" w:hAnsiTheme="majorHAnsi"/>
          <w:sz w:val="24"/>
          <w:szCs w:val="24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 xml:space="preserve">не започне работа по </w:t>
      </w:r>
      <w:r w:rsidR="00EC3C19" w:rsidRPr="00E00CDA">
        <w:rPr>
          <w:rFonts w:asciiTheme="majorHAnsi" w:hAnsiTheme="majorHAnsi"/>
          <w:color w:val="000000"/>
          <w:sz w:val="24"/>
          <w:szCs w:val="24"/>
        </w:rPr>
        <w:t>изпълнение</w:t>
      </w:r>
      <w:r w:rsidR="00EC3C19" w:rsidRPr="00E00CDA">
        <w:rPr>
          <w:rFonts w:asciiTheme="majorHAnsi" w:hAnsiTheme="majorHAnsi"/>
          <w:sz w:val="24"/>
          <w:szCs w:val="24"/>
        </w:rPr>
        <w:t xml:space="preserve"> на договора или договорът бъде развален/прекратен по негова вина, както и в случаите на лошо или частично неизпълнение.</w:t>
      </w:r>
    </w:p>
    <w:p w:rsidR="003C3FBD" w:rsidRDefault="003C3FBD">
      <w:pPr>
        <w:pStyle w:val="ListParagraph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bookmarkStart w:id="1" w:name="_GoBack"/>
      <w:bookmarkEnd w:id="1"/>
    </w:p>
    <w:p w:rsidR="00EE2626" w:rsidRDefault="00815F26">
      <w:pPr>
        <w:spacing w:after="0" w:line="360" w:lineRule="auto"/>
        <w:jc w:val="both"/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942532">
        <w:rPr>
          <w:rFonts w:asciiTheme="majorHAnsi" w:hAnsiTheme="majorHAnsi"/>
          <w:b/>
          <w:color w:val="000000"/>
          <w:sz w:val="24"/>
          <w:szCs w:val="24"/>
          <w:lang w:eastAsia="bg-BG"/>
        </w:rPr>
        <w:t>10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 w:rsidR="00EC3C19" w:rsidRPr="00815F26">
        <w:rPr>
          <w:rFonts w:asciiTheme="majorHAnsi" w:hAnsiTheme="majorHAnsi"/>
          <w:sz w:val="24"/>
          <w:szCs w:val="24"/>
        </w:rPr>
        <w:t xml:space="preserve"> </w:t>
      </w:r>
      <w:r w:rsidR="00EC3C19" w:rsidRPr="00815F26">
        <w:rPr>
          <w:rFonts w:asciiTheme="majorHAnsi" w:hAnsiTheme="majorHAnsi"/>
          <w:color w:val="000000"/>
          <w:sz w:val="24"/>
          <w:szCs w:val="24"/>
        </w:rPr>
        <w:t>Гаранцията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за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не се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освобождава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от </w:t>
      </w:r>
      <w:r w:rsidR="00EC3C19" w:rsidRPr="00815F26">
        <w:rPr>
          <w:rFonts w:asciiTheme="majorHAnsi" w:hAnsiTheme="majorHAnsi"/>
          <w:sz w:val="24"/>
          <w:szCs w:val="24"/>
        </w:rPr>
        <w:t>В</w:t>
      </w:r>
      <w:r w:rsidR="0012131C" w:rsidRPr="00815F26">
        <w:rPr>
          <w:rFonts w:asciiTheme="majorHAnsi" w:hAnsiTheme="majorHAnsi"/>
          <w:sz w:val="24"/>
          <w:szCs w:val="24"/>
        </w:rPr>
        <w:t>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,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ако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в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процеса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договора е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възникнал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спор между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страните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относно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неизпълнение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задълженията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r w:rsidR="00EC3C19" w:rsidRPr="00815F26">
        <w:rPr>
          <w:rFonts w:asciiTheme="majorHAnsi" w:hAnsiTheme="majorHAnsi"/>
          <w:sz w:val="24"/>
          <w:szCs w:val="24"/>
        </w:rPr>
        <w:t>И</w:t>
      </w:r>
      <w:r w:rsidR="0012131C" w:rsidRPr="00815F26">
        <w:rPr>
          <w:rFonts w:asciiTheme="majorHAnsi" w:hAnsiTheme="majorHAnsi"/>
          <w:sz w:val="24"/>
          <w:szCs w:val="24"/>
        </w:rPr>
        <w:t>ЗПЪЛНИТЕЛЯ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и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въпросът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е отнесен за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решаване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пред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съд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. При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решаване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gram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на спора</w:t>
      </w:r>
      <w:proofErr w:type="gram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в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полза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r w:rsidR="00EC3C19" w:rsidRPr="00815F26">
        <w:rPr>
          <w:rFonts w:asciiTheme="majorHAnsi" w:hAnsiTheme="majorHAnsi"/>
          <w:sz w:val="24"/>
          <w:szCs w:val="24"/>
        </w:rPr>
        <w:t>Възложителя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той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може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да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пристъпи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към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усвояване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на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гаранцията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за </w:t>
      </w:r>
      <w:proofErr w:type="spellStart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>изпълнение</w:t>
      </w:r>
      <w:proofErr w:type="spellEnd"/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. </w:t>
      </w:r>
    </w:p>
    <w:p w:rsidR="005A5760" w:rsidRPr="004F1446" w:rsidRDefault="005A5760">
      <w:pPr>
        <w:spacing w:after="0" w:line="360" w:lineRule="auto"/>
        <w:jc w:val="both"/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ЗАСТРАХОВАНЕ И ОБЕЗЩЕТЕНИЯ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10. (1)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 ще носи пълна отговорност за изпълняваните от него и подизпълнителите му (ако има такива) дейности от датата на подписване на договора до деня на изтичане на гаранционния срок за строежа. В случай на повреди и щети поради някаква причина, възникнали при изпълнение на строежа, или при част от него, или на неговата механизация ИЗПЪЛНИТЕЛЯТ ще ги отстрани за своя сметка.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сключване на договора ИЗПЪЛНИТЕЛЯТ трябва да предаде на</w:t>
      </w:r>
      <w:r w:rsidR="004B6F0B" w:rsidRPr="00E00CDA">
        <w:rPr>
          <w:rFonts w:asciiTheme="majorHAnsi" w:eastAsia="Times New Roman" w:hAnsiTheme="majorHAnsi"/>
          <w:sz w:val="24"/>
          <w:szCs w:val="24"/>
        </w:rPr>
        <w:t xml:space="preserve"> ВЪЗЛОЖИТЕЛЯ/</w:t>
      </w:r>
      <w:r w:rsidR="004B6F0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4B6F0B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копие от застрахователна полица по чл.171 от ЗУТ </w:t>
      </w:r>
      <w:r w:rsidRPr="00E00CDA">
        <w:rPr>
          <w:rFonts w:asciiTheme="majorHAnsi" w:hAnsiTheme="majorHAnsi"/>
          <w:sz w:val="24"/>
          <w:szCs w:val="24"/>
        </w:rPr>
        <w:t>за строителство. Минималните застрахователни суми по застрахователните полици на Участникът и неговите подизпълнители за дейността, която извършват трябва да бъдат съгласно Наредба за условията и реда за задължително застраховане в проектирането и строителството, 2004 г.</w:t>
      </w:r>
    </w:p>
    <w:p w:rsidR="00A21BA3" w:rsidRPr="00E00CDA" w:rsidRDefault="001F3ACB" w:rsidP="00E00CDA">
      <w:pPr>
        <w:widowControl w:val="0"/>
        <w:autoSpaceDE w:val="0"/>
        <w:autoSpaceDN w:val="0"/>
        <w:adjustRightInd w:val="0"/>
        <w:spacing w:after="0" w:line="360" w:lineRule="auto"/>
        <w:ind w:right="1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 застрахователната полица по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803534">
        <w:rPr>
          <w:rFonts w:asciiTheme="majorHAnsi" w:hAnsiTheme="majorHAnsi"/>
          <w:bCs/>
          <w:sz w:val="24"/>
          <w:szCs w:val="24"/>
          <w:lang w:eastAsia="bg-BG"/>
        </w:rPr>
        <w:t xml:space="preserve">. 10, ал.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2 като трето ползващо се лице (бенефициент) трябва да бъде посочен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о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МВнР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, а като заст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рахован - фирмата на ИЗПЪЛНИТЕЛЯ</w:t>
      </w:r>
      <w:r w:rsidR="00A82C58">
        <w:rPr>
          <w:rFonts w:asciiTheme="majorHAnsi" w:hAnsiTheme="majorHAnsi"/>
          <w:b/>
          <w:bCs/>
          <w:sz w:val="24"/>
          <w:szCs w:val="24"/>
          <w:lang w:eastAsia="bg-BG"/>
        </w:rPr>
        <w:t xml:space="preserve">, </w:t>
      </w:r>
      <w:r w:rsidR="00A82C58" w:rsidRPr="008846CF">
        <w:rPr>
          <w:rFonts w:asciiTheme="majorHAnsi" w:hAnsiTheme="majorHAnsi"/>
          <w:bCs/>
          <w:sz w:val="24"/>
          <w:szCs w:val="24"/>
          <w:lang w:eastAsia="bg-BG"/>
        </w:rPr>
        <w:t>адрес и ЕИК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Заплащането на застрахователната п</w:t>
      </w:r>
      <w:r w:rsidR="0010172A" w:rsidRPr="00E00CDA">
        <w:rPr>
          <w:rFonts w:asciiTheme="majorHAnsi" w:hAnsiTheme="majorHAnsi"/>
          <w:bCs/>
          <w:sz w:val="24"/>
          <w:szCs w:val="24"/>
          <w:lang w:eastAsia="bg-BG"/>
        </w:rPr>
        <w:t>ремия е за сметка на 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като Застрахователната премия трябва да бъде изплатена изцяло на застрахователя при подписване на застрахователния договор. Застрахователната полица не трябва да предвижда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самоучастие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застрахования.</w:t>
      </w:r>
    </w:p>
    <w:p w:rsidR="00A21BA3" w:rsidRDefault="001F3ACB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е длъжен да съгласува предварително с ВЪЗЛОЖИТЕЛЯ формата </w:t>
      </w:r>
      <w:r w:rsidR="00A07D5C">
        <w:rPr>
          <w:rFonts w:asciiTheme="majorHAnsi" w:hAnsiTheme="majorHAnsi"/>
          <w:bCs/>
          <w:sz w:val="24"/>
          <w:szCs w:val="24"/>
          <w:lang w:eastAsia="bg-BG"/>
        </w:rPr>
        <w:t>и условията на застраховката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BC4888" w:rsidRPr="00BC4888" w:rsidRDefault="00BC4888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XІ.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ОТГОВОРНОСТ И САНКЦИИ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11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Pr="00E00CDA">
        <w:rPr>
          <w:rFonts w:asciiTheme="majorHAnsi" w:hAnsiTheme="majorHAnsi"/>
          <w:noProof/>
          <w:sz w:val="24"/>
          <w:szCs w:val="24"/>
        </w:rPr>
        <w:t xml:space="preserve"> носи имуществена отговорност за причинени вреди и за пропуснати ползи от свои виновни действия или бездействия.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(2)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</w:rPr>
        <w:t>носи пълна отговорност за спазване изискванията на действащите в страната нормативни актове за строителство.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Когато ИЗПЪЛНИТЕЛЯТ се е отклонил съществено от поръчката или работата е с недостатъци, </w:t>
      </w:r>
      <w:r w:rsidR="003D347F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3D347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3D347F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разполага с едно от следните права по избор: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3.1.</w:t>
      </w:r>
      <w:r w:rsidRPr="00E00CDA">
        <w:rPr>
          <w:rFonts w:asciiTheme="majorHAnsi" w:hAnsiTheme="majorHAnsi"/>
          <w:bCs/>
          <w:noProof/>
          <w:sz w:val="24"/>
          <w:szCs w:val="24"/>
        </w:rPr>
        <w:t xml:space="preserve"> Да определи подходящ срок, в който ИЗПЪЛНИТЕЛЯТ безвъзмездно да поправи работата си;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3.2.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отстрани сам за сметка на ИЗПЪЛНИТЕЛЯ отклоненията от поръчката, съответно недостатъците;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3.3.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поиска намаление на възнаграждението съразмерно с годността на изпълненото;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Ако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изпълни строително-монтажните работи от предмета на договора в срока по </w:t>
      </w:r>
      <w:r w:rsidR="00EC3C19" w:rsidRPr="00E00CDA">
        <w:rPr>
          <w:rFonts w:asciiTheme="majorHAnsi" w:hAnsiTheme="majorHAnsi"/>
          <w:color w:val="000000"/>
          <w:sz w:val="24"/>
          <w:szCs w:val="24"/>
          <w:lang w:eastAsia="bg-BG"/>
        </w:rPr>
        <w:t>чл</w:t>
      </w:r>
      <w:r w:rsidR="00803534">
        <w:rPr>
          <w:rFonts w:asciiTheme="majorHAnsi" w:hAnsiTheme="majorHAnsi"/>
          <w:color w:val="000000"/>
          <w:sz w:val="24"/>
          <w:szCs w:val="24"/>
          <w:lang w:eastAsia="bg-BG"/>
        </w:rPr>
        <w:t>. 2, ал. 1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, същият дължи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неустойка в размер на </w:t>
      </w:r>
      <w:r w:rsidRPr="009B08DF">
        <w:rPr>
          <w:rFonts w:asciiTheme="majorHAnsi" w:hAnsiTheme="majorHAnsi"/>
          <w:color w:val="000000"/>
          <w:sz w:val="24"/>
          <w:szCs w:val="24"/>
          <w:lang w:eastAsia="bg-BG"/>
        </w:rPr>
        <w:t xml:space="preserve">0.1 % от стойността </w:t>
      </w:r>
      <w:r w:rsidR="00830DCF" w:rsidRPr="009B08DF">
        <w:rPr>
          <w:rFonts w:asciiTheme="majorHAnsi" w:hAnsiTheme="majorHAnsi"/>
          <w:sz w:val="24"/>
          <w:szCs w:val="24"/>
        </w:rPr>
        <w:t>на съответния възложен ремонт</w:t>
      </w:r>
      <w:r w:rsidR="00830DCF">
        <w:rPr>
          <w:rFonts w:asciiTheme="majorHAnsi" w:hAnsiTheme="majorHAnsi"/>
          <w:b/>
          <w:sz w:val="24"/>
          <w:szCs w:val="24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Наложена неустойката се удържа при плащането на останалата част от възнаграждението или от гаранцията за изпълнение.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(6)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При </w:t>
      </w:r>
      <w:r w:rsidR="009A106C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неоснователна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забава в плащането на дължима сума,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дължи неустойка в размер на 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57421" w:rsidRPr="009B08DF">
        <w:rPr>
          <w:rFonts w:asciiTheme="majorHAnsi" w:hAnsiTheme="majorHAnsi"/>
          <w:color w:val="000000"/>
          <w:sz w:val="24"/>
          <w:szCs w:val="24"/>
          <w:lang w:eastAsia="bg-BG"/>
        </w:rPr>
        <w:t>0.1 %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от стойността </w:t>
      </w:r>
      <w:r w:rsidR="00830DCF" w:rsidRPr="009B08DF">
        <w:rPr>
          <w:rFonts w:asciiTheme="majorHAnsi" w:hAnsiTheme="majorHAnsi"/>
          <w:sz w:val="24"/>
          <w:szCs w:val="24"/>
        </w:rPr>
        <w:t>на съответния възложен ремонт</w:t>
      </w:r>
      <w:r w:rsidR="00857421" w:rsidRPr="00CC6788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</w:t>
      </w:r>
      <w:r w:rsidR="00830DCF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(просрочие)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(7)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Всяка от страните може да претендира по общия ред обезщетения, за претърпените от нея вреди, ако техния размер надвишава уговорената неустойка.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ХІІ. НЕПРЕОДОЛИМА СИЛА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5"/>
          <w:sz w:val="24"/>
          <w:szCs w:val="24"/>
          <w:lang w:eastAsia="bg-BG"/>
        </w:rPr>
        <w:t>чл. 12. (1)</w:t>
      </w:r>
      <w:r w:rsidRPr="00E00CDA">
        <w:rPr>
          <w:rFonts w:asciiTheme="majorHAnsi" w:hAnsiTheme="majorHAnsi"/>
          <w:bCs/>
          <w:spacing w:val="-1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Страните се освобождават от отговорност за неизпълнение на задълженията </w:t>
      </w:r>
      <w:r w:rsidRPr="00E00CDA">
        <w:rPr>
          <w:rFonts w:asciiTheme="majorHAnsi" w:hAnsiTheme="majorHAnsi"/>
          <w:bCs/>
          <w:spacing w:val="-3"/>
          <w:sz w:val="24"/>
          <w:szCs w:val="24"/>
          <w:lang w:eastAsia="bg-BG"/>
        </w:rPr>
        <w:t xml:space="preserve">си по договора, когато невъзможността за изпълнение се дължи на непреодолима сила. Ако </w:t>
      </w:r>
      <w:r w:rsidRPr="00E00CDA">
        <w:rPr>
          <w:rFonts w:asciiTheme="majorHAnsi" w:hAnsiTheme="majorHAnsi"/>
          <w:bCs/>
          <w:spacing w:val="-5"/>
          <w:sz w:val="24"/>
          <w:szCs w:val="24"/>
          <w:lang w:eastAsia="bg-BG"/>
        </w:rPr>
        <w:t xml:space="preserve">страната е била в забава, тя не може да се позовава на непреодолима сила.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Непреодолима сила е непредвидимо или непредотвратимо събитие от </w:t>
      </w:r>
      <w:r w:rsidRPr="00E00CDA">
        <w:rPr>
          <w:rFonts w:asciiTheme="majorHAnsi" w:hAnsiTheme="majorHAnsi"/>
          <w:bCs/>
          <w:spacing w:val="4"/>
          <w:sz w:val="24"/>
          <w:szCs w:val="24"/>
          <w:lang w:eastAsia="bg-BG"/>
        </w:rPr>
        <w:t>извънреден характер, възникнало след сключване на договора и намиращо се в пряка причинна връзка с неизпълнението.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pacing w:val="-1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Страната, която не може да изпълни задължението си поради непреодолима </w:t>
      </w:r>
      <w:r w:rsidRPr="00E00CDA">
        <w:rPr>
          <w:rFonts w:asciiTheme="majorHAnsi" w:hAnsiTheme="majorHAnsi"/>
          <w:bCs/>
          <w:spacing w:val="-2"/>
          <w:sz w:val="24"/>
          <w:szCs w:val="24"/>
          <w:lang w:eastAsia="bg-BG"/>
        </w:rPr>
        <w:t xml:space="preserve">сила, в срок от един календарен ден от настъпването на съответното събитие уведомява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писмено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lastRenderedPageBreak/>
        <w:t xml:space="preserve">другата страна за това обстоятелство. В петдневен срок с препоръчана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поща или чрез куриерска служба страната, позоваваща се на непреодолима сила, </w:t>
      </w:r>
      <w:r w:rsidRPr="00E00CDA">
        <w:rPr>
          <w:rFonts w:asciiTheme="majorHAnsi" w:hAnsiTheme="majorHAnsi"/>
          <w:bCs/>
          <w:spacing w:val="2"/>
          <w:sz w:val="24"/>
          <w:szCs w:val="24"/>
          <w:lang w:eastAsia="bg-BG"/>
        </w:rPr>
        <w:t>трябва да изпрати на другата страна писмено потвърждение за възникването й, изходящо от официален орган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12"/>
          <w:sz w:val="24"/>
          <w:szCs w:val="24"/>
          <w:lang w:eastAsia="bg-BG"/>
        </w:rPr>
        <w:t xml:space="preserve">(Търговска палата). </w:t>
      </w:r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 xml:space="preserve">При </w:t>
      </w:r>
      <w:proofErr w:type="spellStart"/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>неуведомяване</w:t>
      </w:r>
      <w:proofErr w:type="spellEnd"/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 xml:space="preserve"> се дължи обезщетение за </w:t>
      </w:r>
      <w:r w:rsidRPr="00E00CDA">
        <w:rPr>
          <w:rFonts w:asciiTheme="majorHAnsi" w:hAnsiTheme="majorHAnsi"/>
          <w:bCs/>
          <w:spacing w:val="1"/>
          <w:sz w:val="24"/>
          <w:szCs w:val="24"/>
          <w:lang w:eastAsia="bg-BG"/>
        </w:rPr>
        <w:t>настъпилите от това вреди.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Докато трае непреодолимата сила, изпълнението на задълженията и на свързаните с тях насрещни задължения спира. Съответните срокове за изпълнение се удължават с времето, през което е била налице непреодолима сила. Уведомление следва </w:t>
      </w:r>
      <w:r w:rsidR="00D44896" w:rsidRPr="00E00CDA">
        <w:rPr>
          <w:rFonts w:asciiTheme="majorHAnsi" w:hAnsiTheme="majorHAnsi"/>
          <w:color w:val="000000"/>
          <w:sz w:val="24"/>
          <w:szCs w:val="24"/>
          <w:lang w:eastAsia="bg-BG"/>
        </w:rPr>
        <w:t>да бъде изпратено от ИЗПЪЛНИТЕЛЯ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и при преустановяване действието на непреодолимата сила в еднодневен срок.</w:t>
      </w:r>
    </w:p>
    <w:p w:rsidR="00A21BA3" w:rsidRDefault="00A21BA3" w:rsidP="00E00CD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 непреодолимата сила трае толкова дълго, че някоя от страните вече няма интерес от изпълнението, всяка една от страните има право да прекрати договора с 15 (петнадесет) дневно писмено уведомление до другата страна.</w:t>
      </w:r>
    </w:p>
    <w:p w:rsidR="0012131C" w:rsidRPr="00E00CDA" w:rsidRDefault="0012131C" w:rsidP="00E00CD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A21BA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XIII. ПОДИЗПЪЛНИТЕЛИ</w:t>
      </w:r>
      <w:r w:rsidR="008D673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 </w:t>
      </w:r>
      <w:r w:rsidRPr="00E00CDA">
        <w:rPr>
          <w:rFonts w:asciiTheme="majorHAnsi" w:hAnsiTheme="majorHAnsi"/>
          <w:b/>
          <w:bCs/>
          <w:sz w:val="24"/>
          <w:szCs w:val="24"/>
        </w:rPr>
        <w:t>(ако е приложимо съгласно ЗОП)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13.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Този раздел се прилага само в случаите, в които участникът, определен за изпълнител е посочил в офертата си, че ще предложи в изпълнението на поръчката да участват подизпълнители.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За извършване на дей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>ностите по договора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има право да наема подизпълнителите, посочени от него в офертата, въз основа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която е избран за ИЗПЪЛНИТЕЛ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</w:t>
      </w:r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>нение</w:t>
      </w:r>
      <w:proofErr w:type="spellEnd"/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освобождава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отговорността му за изпълнение на договора за обществената поръчка.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15. </w:t>
      </w:r>
      <w:r w:rsidR="00ED3E13"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няма право да: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сключва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лице, за което е налице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възлага изпълнението на една или повече от дейностите, включени в предмета на обществената поръчка, на лица, които не са подизпълнители;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заменя посочен в офертата подизпълнител, освен когато: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а)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за предложения подизпълнител е налице или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б) предложеният подизпълнител престане да отговаря на нормативно изискване за изпълнение на една или повече от дейностите, включени в предмета на договора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в) договорът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 по вина на подизпълнителя,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>включително в случаите по чл. 45а, ал. 6 от ЗОП.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16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В срок до три дни от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, на допълнително споразумение към него, или на договор, с който се заменя посочен в офер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тата подизпълнител,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изпраща оригинален екземпляр от договора или допълнител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ното споразумение на ВЪЗЛОЖИТЕЛЯ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заедно с доказателства, че не е нарушена забраната по чл.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ал. 1 по-горе.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7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.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длъжен да прекрати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ако по време на действието му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 за подизпълнителя, в 14-дневен срок от узнава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нето. В тези случаи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сключва нов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спазване на условията и изискванията, посочени по-горе тук в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</w:t>
      </w:r>
      <w:r w:rsidR="00702ADD">
        <w:rPr>
          <w:rFonts w:asciiTheme="majorHAnsi" w:hAnsiTheme="majorHAnsi"/>
          <w:bCs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8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.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приема изпълнението на дейност по договора за обществен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а поръчка, за която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сключил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, в присъствието на изпълнителя и на подизпълнителя.</w:t>
      </w:r>
    </w:p>
    <w:p w:rsidR="00A21BA3" w:rsidRPr="00E00CDA" w:rsidRDefault="0094115D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Чл. 19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При приеманет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о на работата ИЗПЪЛНИТЕЛЯТ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може да представи на ВЪЗЛОЖИТЕЛЯ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доказателства, че договорът за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прекратен, или работата или част от нея не е извършена от подизпълнителя.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0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При сключването на договорите с подизпълнителите, оферирани в оферт</w:t>
      </w:r>
      <w:r w:rsidR="008C54C9" w:rsidRPr="00E00CDA">
        <w:rPr>
          <w:rFonts w:asciiTheme="majorHAnsi" w:hAnsiTheme="majorHAnsi"/>
          <w:bCs/>
          <w:sz w:val="24"/>
          <w:szCs w:val="24"/>
          <w:lang w:eastAsia="bg-BG"/>
        </w:rPr>
        <w:t>ата на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последният е длъжен да създаде условия и гаранции, че: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а) приложимите клаузи на договора са задължителни за изпълнение от подизпълнителите;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б) действията на подизпълнителите няма да доведат пряко или косвено до неизпълнение на договора;</w:t>
      </w:r>
    </w:p>
    <w:p w:rsidR="00A21BA3" w:rsidRDefault="00A21BA3" w:rsidP="008B2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При осъществяване на контролните си </w:t>
      </w:r>
      <w:r w:rsidR="004951E3" w:rsidRPr="00E00CDA">
        <w:rPr>
          <w:rFonts w:asciiTheme="majorHAnsi" w:hAnsiTheme="majorHAnsi"/>
          <w:bCs/>
          <w:sz w:val="24"/>
          <w:szCs w:val="24"/>
          <w:lang w:eastAsia="bg-BG"/>
        </w:rPr>
        <w:t>функции по договора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12131C" w:rsidRPr="00E00CDA" w:rsidRDefault="0012131C" w:rsidP="008B2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XІV.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ПРЕКРАТЯВАНЕ НА ДОГОВОРА</w:t>
      </w:r>
    </w:p>
    <w:p w:rsidR="002A28F6" w:rsidRDefault="00A21BA3" w:rsidP="00E00CDA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F30AE3">
        <w:rPr>
          <w:rFonts w:asciiTheme="majorHAnsi" w:hAnsiTheme="majorHAnsi"/>
          <w:b/>
          <w:color w:val="000000"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</w:t>
      </w:r>
      <w:r w:rsidR="002A28F6" w:rsidRPr="00E00CDA">
        <w:rPr>
          <w:rFonts w:asciiTheme="majorHAnsi" w:hAnsiTheme="majorHAnsi"/>
          <w:sz w:val="24"/>
          <w:szCs w:val="24"/>
        </w:rPr>
        <w:t>Този договор се прекратява:</w:t>
      </w:r>
    </w:p>
    <w:p w:rsidR="002A28F6" w:rsidRPr="009B08DF" w:rsidRDefault="009B08DF" w:rsidP="009B08DF">
      <w:pPr>
        <w:pStyle w:val="ListParagraph"/>
        <w:numPr>
          <w:ilvl w:val="0"/>
          <w:numId w:val="5"/>
        </w:numPr>
        <w:tabs>
          <w:tab w:val="left" w:pos="426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</w:t>
      </w:r>
      <w:r w:rsidRPr="009B08DF">
        <w:rPr>
          <w:rFonts w:asciiTheme="majorHAnsi" w:hAnsiTheme="majorHAnsi"/>
          <w:sz w:val="24"/>
          <w:szCs w:val="24"/>
        </w:rPr>
        <w:t xml:space="preserve"> изчерпване на финансовия</w:t>
      </w:r>
      <w:r>
        <w:rPr>
          <w:rFonts w:asciiTheme="majorHAnsi" w:hAnsiTheme="majorHAnsi"/>
          <w:sz w:val="24"/>
          <w:szCs w:val="24"/>
        </w:rPr>
        <w:t>т</w:t>
      </w:r>
      <w:r w:rsidRPr="009B08DF">
        <w:rPr>
          <w:rFonts w:asciiTheme="majorHAnsi" w:hAnsiTheme="majorHAnsi"/>
          <w:sz w:val="24"/>
          <w:szCs w:val="24"/>
        </w:rPr>
        <w:t xml:space="preserve"> ресурс</w:t>
      </w:r>
      <w:r>
        <w:rPr>
          <w:rFonts w:asciiTheme="majorHAnsi" w:hAnsiTheme="majorHAnsi"/>
          <w:sz w:val="24"/>
          <w:szCs w:val="24"/>
        </w:rPr>
        <w:t xml:space="preserve"> или </w:t>
      </w:r>
      <w:r w:rsidR="002A28F6" w:rsidRPr="009B08DF">
        <w:rPr>
          <w:rFonts w:asciiTheme="majorHAnsi" w:hAnsiTheme="majorHAnsi"/>
          <w:sz w:val="24"/>
          <w:szCs w:val="24"/>
        </w:rPr>
        <w:t>с изтичане на Срока на Договора</w:t>
      </w:r>
      <w:r>
        <w:rPr>
          <w:rFonts w:asciiTheme="majorHAnsi" w:hAnsiTheme="majorHAnsi"/>
          <w:sz w:val="24"/>
          <w:szCs w:val="24"/>
        </w:rPr>
        <w:t>, което от двете обстоятелства настъпи по- рано</w:t>
      </w:r>
      <w:r w:rsidR="002A28F6" w:rsidRPr="009B08DF">
        <w:rPr>
          <w:rFonts w:asciiTheme="majorHAnsi" w:hAnsiTheme="majorHAnsi"/>
          <w:sz w:val="24"/>
          <w:szCs w:val="24"/>
        </w:rPr>
        <w:t>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 с изпълнение на всички задължения на Страните по него;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при настъпване на пълна обективна невъзможност за изпълнение, за което обстоятелство засегнатата Страна е длъжна да уведоми другата Страна;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lastRenderedPageBreak/>
        <w:t>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2A28F6" w:rsidRPr="00E00CDA" w:rsidRDefault="002A28F6" w:rsidP="009B08DF">
      <w:pPr>
        <w:tabs>
          <w:tab w:val="left" w:pos="426"/>
          <w:tab w:val="left" w:pos="90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Договорът може да бъде прекратен</w:t>
      </w:r>
      <w:r w:rsidR="009B08DF">
        <w:rPr>
          <w:rFonts w:asciiTheme="majorHAnsi" w:hAnsiTheme="majorHAnsi"/>
          <w:sz w:val="24"/>
          <w:szCs w:val="24"/>
        </w:rPr>
        <w:t>:</w:t>
      </w:r>
    </w:p>
    <w:p w:rsidR="002A28F6" w:rsidRPr="00E00CDA" w:rsidRDefault="002A28F6" w:rsidP="009B08DF">
      <w:pPr>
        <w:keepLines/>
        <w:tabs>
          <w:tab w:val="left" w:pos="426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</w:t>
      </w:r>
      <w:r w:rsidRPr="00E00CDA">
        <w:rPr>
          <w:rFonts w:asciiTheme="majorHAnsi" w:hAnsiTheme="majorHAnsi"/>
          <w:sz w:val="24"/>
          <w:szCs w:val="24"/>
        </w:rPr>
        <w:tab/>
        <w:t>по взаимно съгласие на Страните, изразено в писмена форма;</w:t>
      </w:r>
    </w:p>
    <w:p w:rsidR="002A28F6" w:rsidRPr="00E00CDA" w:rsidRDefault="002A28F6" w:rsidP="009B08DF">
      <w:pPr>
        <w:keepLines/>
        <w:tabs>
          <w:tab w:val="left" w:pos="426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2.</w:t>
      </w:r>
      <w:r w:rsidRPr="00E00CDA">
        <w:rPr>
          <w:rFonts w:asciiTheme="majorHAnsi" w:hAnsiTheme="majorHAnsi"/>
          <w:sz w:val="24"/>
          <w:szCs w:val="24"/>
        </w:rPr>
        <w:tab/>
        <w:t xml:space="preserve">когато за ИЗПЪЛНИТЕЛЯ бъде открито производство по несъстоятелност или ликвидация – по искане на </w:t>
      </w:r>
      <w:r w:rsidR="009A6353">
        <w:rPr>
          <w:rFonts w:asciiTheme="majorHAnsi" w:hAnsiTheme="majorHAnsi"/>
          <w:sz w:val="24"/>
          <w:szCs w:val="24"/>
        </w:rPr>
        <w:t xml:space="preserve"> ВЪЗЛОЖИТЕЛЯ</w:t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4229F0">
        <w:rPr>
          <w:rFonts w:asciiTheme="majorHAnsi" w:hAnsiTheme="majorHAnsi"/>
          <w:b/>
          <w:sz w:val="24"/>
          <w:szCs w:val="24"/>
        </w:rPr>
        <w:t>3</w:t>
      </w:r>
      <w:r w:rsidRPr="00E00CDA">
        <w:rPr>
          <w:rFonts w:asciiTheme="majorHAnsi" w:hAnsiTheme="majorHAnsi"/>
          <w:b/>
          <w:sz w:val="24"/>
          <w:szCs w:val="24"/>
        </w:rPr>
        <w:t>.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(1)</w:t>
      </w:r>
      <w:r w:rsidRPr="00E00CDA">
        <w:rPr>
          <w:rFonts w:asciiTheme="majorHAnsi" w:hAnsiTheme="majorHAnsi"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2A28F6" w:rsidRPr="00E00CDA" w:rsidRDefault="002A28F6" w:rsidP="00E00CDA">
      <w:pPr>
        <w:keepLines/>
        <w:tabs>
          <w:tab w:val="left" w:pos="1701"/>
        </w:tabs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За целите на този Договор, Страните ще считат за виновно неизпълнение на съществено задължение на ИЗПЪЛНИТЕЛЯ всеки от следните случаи: 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 когато ИЗПЪЛНИТЕЛЯТ не е започнал изпълнението на договора в срок до 10 (десет) работни дни, считано от писмена заявка или при неявяване на Изпълнителя за възлагане в изпълнение по договора, след писмена покана от страна на Възложителя;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2. ИЗПЪЛНИТЕЛЯТ е прекратил изпълнението на договора за повече от 10 (десет) работни дни без да има </w:t>
      </w:r>
      <w:r w:rsidR="00D00398" w:rsidRPr="00E00CDA">
        <w:rPr>
          <w:rFonts w:asciiTheme="majorHAnsi" w:hAnsiTheme="majorHAnsi"/>
          <w:sz w:val="24"/>
          <w:szCs w:val="24"/>
        </w:rPr>
        <w:t>мот</w:t>
      </w:r>
      <w:r w:rsidR="00D00398">
        <w:rPr>
          <w:rFonts w:asciiTheme="majorHAnsi" w:hAnsiTheme="majorHAnsi"/>
          <w:sz w:val="24"/>
          <w:szCs w:val="24"/>
        </w:rPr>
        <w:t>и</w:t>
      </w:r>
      <w:r w:rsidR="00D00398" w:rsidRPr="00E00CDA">
        <w:rPr>
          <w:rFonts w:asciiTheme="majorHAnsi" w:hAnsiTheme="majorHAnsi"/>
          <w:sz w:val="24"/>
          <w:szCs w:val="24"/>
        </w:rPr>
        <w:t xml:space="preserve">вирано </w:t>
      </w:r>
      <w:r w:rsidRPr="00E00CDA">
        <w:rPr>
          <w:rFonts w:asciiTheme="majorHAnsi" w:hAnsiTheme="majorHAnsi"/>
          <w:sz w:val="24"/>
          <w:szCs w:val="24"/>
        </w:rPr>
        <w:t>основание по чл.2</w:t>
      </w:r>
      <w:r w:rsidR="004229F0">
        <w:rPr>
          <w:rFonts w:asciiTheme="majorHAnsi" w:hAnsiTheme="majorHAnsi"/>
          <w:sz w:val="24"/>
          <w:szCs w:val="24"/>
        </w:rPr>
        <w:t>3</w:t>
      </w:r>
      <w:r w:rsidRPr="00E00CDA">
        <w:rPr>
          <w:rFonts w:asciiTheme="majorHAnsi" w:hAnsiTheme="majorHAnsi"/>
          <w:sz w:val="24"/>
          <w:szCs w:val="24"/>
        </w:rPr>
        <w:t>, ал.2 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color w:val="FF0000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3. ИЗПЪЛНИТЕЛЯТ е допуснал съществено отклонение от Техническата спецификация и Техническото предложение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5A5760" w:rsidRPr="00E00CDA" w:rsidRDefault="002A28F6" w:rsidP="005A5760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(3)</w:t>
      </w:r>
      <w:r w:rsidRPr="00E00CDA">
        <w:rPr>
          <w:rFonts w:asciiTheme="majorHAnsi" w:hAnsiTheme="majorHAnsi"/>
          <w:sz w:val="24"/>
          <w:szCs w:val="24"/>
        </w:rPr>
        <w:t xml:space="preserve"> ВЪЗЛОЖИТЕЛЯТ и ИЗПЪЛНИТЕЛЯТ съставят констативен протокол, подписан от Страните, за извършената към момента на прекратяване работа и размера на евентуално дължимите плащания (обезщетение), а при </w:t>
      </w:r>
      <w:proofErr w:type="spellStart"/>
      <w:r w:rsidRPr="00E00CDA">
        <w:rPr>
          <w:rFonts w:asciiTheme="majorHAnsi" w:hAnsiTheme="majorHAnsi"/>
          <w:sz w:val="24"/>
          <w:szCs w:val="24"/>
        </w:rPr>
        <w:t>непостигане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 на съгласие – по реда на клаузата за разрешаване на спорове по този Договор.</w:t>
      </w:r>
    </w:p>
    <w:p w:rsidR="002A28F6" w:rsidRPr="00E00CDA" w:rsidRDefault="002A28F6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7469C9">
        <w:rPr>
          <w:rFonts w:asciiTheme="majorHAnsi" w:hAnsiTheme="majorHAnsi"/>
          <w:b/>
          <w:sz w:val="24"/>
          <w:szCs w:val="24"/>
        </w:rPr>
        <w:t>4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sz w:val="24"/>
          <w:szCs w:val="24"/>
        </w:rPr>
        <w:t>При предсрочно прекратяване на Договора, ВЪЗЛОЖИТЕЛЯТ е длъжен да заплати на ИЗПЪЛНИТЕЛЯ реално изпълнените и приети по установения ред работи, а ИЗПЪЛНИТЕЛЯТ е длъжен да възстанови на ВЪЗЛОЖИТЕЛЯ неусвоената част от авансово предоставените средства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3"/>
      </w:r>
      <w:r w:rsidRPr="00E00CDA">
        <w:rPr>
          <w:rFonts w:asciiTheme="majorHAnsi" w:hAnsiTheme="majorHAnsi"/>
          <w:sz w:val="24"/>
          <w:szCs w:val="24"/>
        </w:rPr>
        <w:t>. Когато прекратяването на Договора е по вина на ИЗПЪЛНИТЕЛЯ, той дължи и законната лихва върху частта от авансово предоставените средства, подлежащи на връщане, за периода от датата на прекратяване на Договора до тяхното връщане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4"/>
      </w:r>
      <w:r w:rsidRPr="00E00CDA">
        <w:rPr>
          <w:rFonts w:asciiTheme="majorHAnsi" w:hAnsiTheme="majorHAnsi"/>
          <w:sz w:val="24"/>
          <w:szCs w:val="24"/>
        </w:rPr>
        <w:t xml:space="preserve">. </w:t>
      </w:r>
    </w:p>
    <w:p w:rsidR="00A21BA3" w:rsidRDefault="002A28F6" w:rsidP="009B08DF">
      <w:pPr>
        <w:keepNext/>
        <w:keepLines/>
        <w:spacing w:after="0" w:line="360" w:lineRule="auto"/>
        <w:jc w:val="both"/>
        <w:outlineLvl w:val="1"/>
        <w:rPr>
          <w:rFonts w:asciiTheme="majorHAnsi" w:hAnsiTheme="majorHAnsi"/>
          <w:sz w:val="24"/>
          <w:szCs w:val="24"/>
        </w:rPr>
      </w:pPr>
      <w:r w:rsidRPr="009B08DF">
        <w:rPr>
          <w:rFonts w:asciiTheme="majorHAnsi" w:hAnsiTheme="majorHAnsi"/>
          <w:b/>
          <w:sz w:val="24"/>
          <w:szCs w:val="24"/>
        </w:rPr>
        <w:lastRenderedPageBreak/>
        <w:t>(2)</w:t>
      </w:r>
      <w:r w:rsidRPr="00E00CDA">
        <w:rPr>
          <w:rFonts w:asciiTheme="majorHAnsi" w:hAnsiTheme="majorHAnsi"/>
          <w:sz w:val="24"/>
          <w:szCs w:val="24"/>
        </w:rPr>
        <w:t xml:space="preserve"> Измененията и допълненията в този договор са допустими по взаимно съгласие между стра</w:t>
      </w:r>
      <w:r w:rsidR="007A3AEB" w:rsidRPr="00E00CDA">
        <w:rPr>
          <w:rFonts w:asciiTheme="majorHAnsi" w:hAnsiTheme="majorHAnsi"/>
          <w:sz w:val="24"/>
          <w:szCs w:val="24"/>
        </w:rPr>
        <w:t>ните с подписването на двустранно споразумение</w:t>
      </w:r>
      <w:r w:rsidRPr="00E00CDA">
        <w:rPr>
          <w:rFonts w:asciiTheme="majorHAnsi" w:hAnsiTheme="majorHAnsi"/>
          <w:sz w:val="24"/>
          <w:szCs w:val="24"/>
        </w:rPr>
        <w:t xml:space="preserve"> към този договор само при предвидените в чл.116 на ЗОП условия.</w:t>
      </w:r>
    </w:p>
    <w:p w:rsidR="0012131C" w:rsidRPr="00E00CDA" w:rsidRDefault="0012131C" w:rsidP="00E00CDA">
      <w:pPr>
        <w:keepNext/>
        <w:keepLines/>
        <w:spacing w:after="0" w:line="360" w:lineRule="auto"/>
        <w:ind w:firstLine="708"/>
        <w:jc w:val="both"/>
        <w:outlineLvl w:val="1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XIV.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ПОДСЪДНОСТ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color w:val="000000"/>
          <w:sz w:val="24"/>
          <w:szCs w:val="24"/>
          <w:lang w:eastAsia="bg-BG"/>
        </w:rPr>
        <w:t>5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Всички спорове, които могат да възникнат във връзка с настоящия договор - по повод неговото изпълнение или тълкуване, включително споровете, породени или отнасящи се до неговата недействителност или прекратяване, страните трябва да решат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чрез договаряне помежду си.</w:t>
      </w:r>
    </w:p>
    <w:p w:rsidR="00A21BA3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В случай на невъзможност за разрешаване на споровете по пътя на договарянето, те подлежат на разглеждане и решаване по съдебен ред от компетентния според българското законодателство съд.</w:t>
      </w:r>
    </w:p>
    <w:p w:rsidR="009B08DF" w:rsidRPr="00E00CDA" w:rsidRDefault="009B08DF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7A3AEB" w:rsidRPr="00E00CDA" w:rsidRDefault="007A3AEB" w:rsidP="00E00CDA">
      <w:pPr>
        <w:pStyle w:val="CharCharChar"/>
        <w:spacing w:line="360" w:lineRule="auto"/>
        <w:jc w:val="both"/>
        <w:rPr>
          <w:rFonts w:asciiTheme="majorHAnsi" w:hAnsiTheme="majorHAnsi"/>
          <w:b/>
          <w:lang w:val="bg-BG"/>
        </w:rPr>
      </w:pPr>
      <w:r w:rsidRPr="00E00CDA">
        <w:rPr>
          <w:rFonts w:asciiTheme="majorHAnsi" w:hAnsiTheme="majorHAnsi"/>
          <w:b/>
          <w:lang w:val="bg-BG"/>
        </w:rPr>
        <w:t>XV.</w:t>
      </w:r>
      <w:r w:rsidR="00095C52">
        <w:rPr>
          <w:rFonts w:asciiTheme="majorHAnsi" w:hAnsiTheme="majorHAnsi"/>
          <w:b/>
          <w:lang w:val="bg-BG"/>
        </w:rPr>
        <w:t xml:space="preserve"> </w:t>
      </w:r>
      <w:r w:rsidRPr="00E00CDA">
        <w:rPr>
          <w:rFonts w:asciiTheme="majorHAnsi" w:hAnsiTheme="majorHAnsi"/>
          <w:b/>
          <w:lang w:val="bg-BG"/>
        </w:rPr>
        <w:t xml:space="preserve">КОНФИДЕНЦИАЛНОСТ </w:t>
      </w:r>
    </w:p>
    <w:p w:rsidR="007A3AEB" w:rsidRPr="00E00CDA" w:rsidRDefault="007A3AEB" w:rsidP="009B08DF">
      <w:pPr>
        <w:suppressAutoHyphens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en-GB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CF30D0">
        <w:rPr>
          <w:rFonts w:asciiTheme="majorHAnsi" w:hAnsiTheme="majorHAnsi"/>
          <w:b/>
          <w:sz w:val="24"/>
          <w:szCs w:val="24"/>
        </w:rPr>
        <w:t>6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 xml:space="preserve">(1) 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>Конфиденциална информация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“). Конфиденциална информация включва, без да се ограничава до: обстоятелства, свързани с търговската дейност, техническите процеси, проекти или финанси на Страните, както и ноу-хау, изобретения, полезни модели или други права от подобен характер, свързани с изпълнението на Договора.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ИЗПЪЛНИТЕЛЯ.</w:t>
      </w:r>
    </w:p>
    <w:p w:rsidR="00A21BA3" w:rsidRDefault="007A3AEB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информация, свързана с изпълнението му, на когото и да е, освен пред своите служители. Разкриването на информация пред такъв служител се осъществява само в необходимата степен за целите на изпълнението на договора. </w:t>
      </w:r>
    </w:p>
    <w:p w:rsidR="00CF30D0" w:rsidRPr="00CF30D0" w:rsidRDefault="00CF30D0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D6737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ХV</w:t>
      </w:r>
      <w:r w:rsidR="007A3AEB"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C310FF">
        <w:rPr>
          <w:rFonts w:asciiTheme="majorHAnsi" w:hAnsiTheme="majorHAnsi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 УСЛОВИЯ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Всички съобщения и уведомления между страните по повод договора се </w:t>
      </w:r>
      <w:r w:rsidRPr="00E00CDA">
        <w:rPr>
          <w:rFonts w:asciiTheme="majorHAnsi" w:hAnsiTheme="majorHAnsi"/>
          <w:spacing w:val="4"/>
          <w:sz w:val="24"/>
          <w:szCs w:val="24"/>
          <w:lang w:eastAsia="bg-BG"/>
        </w:rPr>
        <w:t xml:space="preserve">извършват в писмена форма чрез факс, препоръчана поща с обратна разписка, </w:t>
      </w:r>
      <w:r w:rsidRPr="00E00CDA">
        <w:rPr>
          <w:rFonts w:asciiTheme="majorHAnsi" w:hAnsiTheme="majorHAnsi"/>
          <w:spacing w:val="-1"/>
          <w:sz w:val="24"/>
          <w:szCs w:val="24"/>
          <w:lang w:eastAsia="bg-BG"/>
        </w:rPr>
        <w:t>куриерска служба.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някоя от страните по договора предостави на другата страна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>и електронно копие на документ, съобщение или уведомление, при несъответствие на съдържанието между хартиения и електронния носител, за валидни се считат записите на хартиения носител.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промяна на посочените адреси, телефони и други данни, съответната страна е длъжна да уведоми другата страна в писмен вид;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sz w:val="24"/>
          <w:szCs w:val="24"/>
          <w:lang w:eastAsia="bg-BG"/>
        </w:rPr>
        <w:t>Договорът влиза в сила от момента на подписването му от двете страни;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-4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sz w:val="24"/>
          <w:szCs w:val="24"/>
          <w:lang w:eastAsia="bg-BG"/>
        </w:rPr>
        <w:t>За неуредените с настоящия договор въпроси, се прилагат разпоредбите на действащото законодателство.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2"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Настоящият договор се сключи в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два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еднообразни екземпляра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–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един 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>за ВЪЗЛОЖИТЕЛЯ и един за ИЗПЪЛНИТЕЛЯ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C310FF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10FF">
        <w:rPr>
          <w:rFonts w:asciiTheme="majorHAnsi" w:hAnsiTheme="majorHAnsi"/>
          <w:b/>
          <w:b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Приложения, неразделна част от настоящия договор:</w:t>
      </w:r>
    </w:p>
    <w:p w:rsidR="00EC3C19" w:rsidRPr="00E00CDA" w:rsidRDefault="00A21BA3" w:rsidP="00E00CDA">
      <w:pPr>
        <w:widowControl w:val="0"/>
        <w:tabs>
          <w:tab w:val="left" w:pos="2700"/>
          <w:tab w:val="left" w:pos="288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color w:val="000000"/>
          <w:spacing w:val="-3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 xml:space="preserve">Приложение </w:t>
      </w:r>
      <w:r w:rsidRPr="00E00CDA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 xml:space="preserve">№ </w:t>
      </w:r>
      <w:r w:rsidR="009B08DF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>А</w:t>
      </w:r>
      <w:r w:rsidRPr="00E00CDA">
        <w:rPr>
          <w:rFonts w:asciiTheme="majorHAnsi" w:hAnsiTheme="majorHAnsi"/>
          <w:bCs/>
          <w:color w:val="000000"/>
          <w:spacing w:val="-4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- </w:t>
      </w:r>
      <w:r w:rsidR="009B08DF"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>Техническа спецификация;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 xml:space="preserve">Приложение </w:t>
      </w:r>
      <w:r w:rsidR="00275F44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>№ 1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 </w:t>
      </w:r>
      <w:r w:rsidR="009B08DF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>–</w:t>
      </w:r>
      <w:r w:rsidR="009B08DF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Ценово предложение</w:t>
      </w:r>
      <w:r w:rsidR="009B08DF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и </w:t>
      </w:r>
      <w:r w:rsidR="009B08DF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>приложение</w:t>
      </w:r>
      <w:r w:rsidR="009B08DF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</w:t>
      </w:r>
      <w:r w:rsidR="009B08DF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№ 3.1 </w:t>
      </w:r>
      <w:r w:rsidR="009B08DF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>към нея от офертата на ИЗПЪЛНИТЕЛЯ</w:t>
      </w:r>
      <w:r w:rsidR="009B08DF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275F44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color w:val="000000"/>
          <w:spacing w:val="-3"/>
          <w:sz w:val="24"/>
          <w:szCs w:val="24"/>
          <w:lang w:eastAsia="bg-BG"/>
        </w:rPr>
        <w:t>Приложение № 2</w:t>
      </w:r>
      <w:r w:rsidR="00A21BA3" w:rsidRPr="00E00CDA">
        <w:rPr>
          <w:rFonts w:asciiTheme="majorHAnsi" w:hAnsiTheme="majorHAnsi"/>
          <w:bCs/>
          <w:color w:val="000000"/>
          <w:spacing w:val="-3"/>
          <w:sz w:val="24"/>
          <w:szCs w:val="24"/>
          <w:lang w:eastAsia="bg-BG"/>
        </w:rPr>
        <w:t xml:space="preserve"> </w:t>
      </w:r>
      <w:r w:rsidR="009B08DF">
        <w:rPr>
          <w:rFonts w:asciiTheme="majorHAnsi" w:hAnsiTheme="majorHAnsi"/>
          <w:bCs/>
          <w:color w:val="000000"/>
          <w:spacing w:val="-3"/>
          <w:sz w:val="24"/>
          <w:szCs w:val="24"/>
          <w:lang w:eastAsia="bg-BG"/>
        </w:rPr>
        <w:t>–</w:t>
      </w:r>
      <w:r w:rsidR="00A21BA3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</w:t>
      </w:r>
      <w:r w:rsidR="009B08DF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>П</w:t>
      </w:r>
      <w:r w:rsidR="00A21BA3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>редложение</w:t>
      </w:r>
      <w:r w:rsidR="009B08DF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за изпълнение на обществената поръчка</w:t>
      </w:r>
      <w:r w:rsidR="002D2EF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от офертата на ИЗПЪЛНИТЕЛЯ.</w:t>
      </w:r>
    </w:p>
    <w:p w:rsidR="00A21BA3" w:rsidRPr="00E00CDA" w:rsidRDefault="00A21BA3" w:rsidP="00E00CDA">
      <w:pPr>
        <w:tabs>
          <w:tab w:val="left" w:pos="-720"/>
        </w:tabs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21BA3" w:rsidRPr="00E00CDA" w:rsidRDefault="00A21BA3" w:rsidP="00E00CDA">
      <w:pPr>
        <w:suppressAutoHyphens/>
        <w:spacing w:after="0" w:line="360" w:lineRule="auto"/>
        <w:rPr>
          <w:rFonts w:asciiTheme="majorHAnsi" w:hAnsiTheme="majorHAnsi"/>
          <w:noProof/>
          <w:sz w:val="24"/>
          <w:szCs w:val="24"/>
          <w:lang w:eastAsia="en-GB"/>
        </w:rPr>
      </w:pP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ВЪЗЛОЖИТЕЛ: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9489C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</w:t>
      </w:r>
      <w:r w:rsidR="0069623B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ИЗПЪЛНИТЕЛ: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</w:p>
    <w:p w:rsidR="00A21BA3" w:rsidRPr="00E00CDA" w:rsidRDefault="00B50FAB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МАЯ АНДОНОВА</w:t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 xml:space="preserve">              </w:t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ab/>
        <w:t xml:space="preserve">      </w:t>
      </w:r>
    </w:p>
    <w:p w:rsidR="00A21BA3" w:rsidRPr="00E00CDA" w:rsidRDefault="00B50FAB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ДИРЕКТОР НА ДИРЕКЦИЯ „ус И мто“</w:t>
      </w:r>
      <w:r w:rsidR="00997B95">
        <w:rPr>
          <w:rFonts w:asciiTheme="majorHAnsi" w:hAnsiTheme="majorHAnsi"/>
          <w:b/>
          <w:caps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 xml:space="preserve">              </w:t>
      </w:r>
    </w:p>
    <w:p w:rsidR="00FA580C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 УПЪЛНОМОЩЕН ВЪЗЛОЖИТЕЛ</w:t>
      </w:r>
    </w:p>
    <w:p w:rsidR="00C26229" w:rsidRPr="00B50FAB" w:rsidRDefault="00C26229" w:rsidP="00B50FAB">
      <w:pPr>
        <w:spacing w:after="0" w:line="360" w:lineRule="auto"/>
        <w:rPr>
          <w:rFonts w:asciiTheme="majorHAnsi" w:hAnsiTheme="majorHAnsi" w:cs="All Times New Roman"/>
          <w:b/>
        </w:rPr>
      </w:pPr>
      <w:r w:rsidRPr="00F31195">
        <w:rPr>
          <w:rFonts w:asciiTheme="majorHAnsi" w:hAnsiTheme="majorHAnsi" w:cs="All Times New Roman"/>
          <w:b/>
        </w:rPr>
        <w:t xml:space="preserve">/ съгласно Заповед № </w:t>
      </w:r>
      <w:r w:rsidR="00B50FAB" w:rsidRPr="00B50FAB">
        <w:rPr>
          <w:rFonts w:asciiTheme="majorHAnsi" w:hAnsiTheme="majorHAnsi" w:cs="All Times New Roman"/>
          <w:b/>
        </w:rPr>
        <w:t>95-00-390/ 21.09.2017 г.</w:t>
      </w:r>
    </w:p>
    <w:p w:rsidR="00A21BA3" w:rsidRPr="00E00CDA" w:rsidRDefault="00C26229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F31195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F31195">
        <w:rPr>
          <w:rFonts w:asciiTheme="majorHAnsi" w:hAnsiTheme="majorHAnsi"/>
          <w:b/>
        </w:rPr>
        <w:t>/</w:t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FA2D15" w:rsidRPr="00E00CDA" w:rsidRDefault="00FA2D15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ИСКРА ГРИГОРОВА-ЗОРОВСКА</w:t>
      </w:r>
    </w:p>
    <w:p w:rsidR="00A21BA3" w:rsidRPr="008B37B6" w:rsidRDefault="00A21BA3" w:rsidP="00095C52">
      <w:pPr>
        <w:spacing w:after="0" w:line="360" w:lineRule="auto"/>
        <w:rPr>
          <w:rStyle w:val="a"/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 xml:space="preserve">Главен счетоводител </w:t>
      </w:r>
      <w:r w:rsidRPr="008B37B6">
        <w:rPr>
          <w:rFonts w:asciiTheme="majorHAnsi" w:hAnsiTheme="majorHAnsi"/>
          <w:b/>
          <w:sz w:val="24"/>
          <w:szCs w:val="24"/>
        </w:rPr>
        <w:t xml:space="preserve"> </w:t>
      </w:r>
    </w:p>
    <w:p w:rsidR="005A7779" w:rsidRPr="008B37B6" w:rsidRDefault="005A7779" w:rsidP="008B37B6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5A7779" w:rsidRPr="008B37B6" w:rsidSect="00E00CDA">
      <w:footerReference w:type="default" r:id="rId8"/>
      <w:pgSz w:w="11906" w:h="16838"/>
      <w:pgMar w:top="851" w:right="1274" w:bottom="90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98" w:rsidRDefault="00986E98" w:rsidP="00C13739">
      <w:pPr>
        <w:spacing w:after="0" w:line="240" w:lineRule="auto"/>
      </w:pPr>
      <w:r>
        <w:separator/>
      </w:r>
    </w:p>
  </w:endnote>
  <w:endnote w:type="continuationSeparator" w:id="0">
    <w:p w:rsidR="00986E98" w:rsidRDefault="00986E98" w:rsidP="00C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DA" w:rsidRDefault="00F22419">
    <w:pPr>
      <w:pStyle w:val="Footer"/>
      <w:jc w:val="right"/>
    </w:pP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C3FBD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  <w:r w:rsidR="00A21BA3">
      <w:rPr>
        <w:b/>
        <w:bCs/>
        <w:sz w:val="24"/>
        <w:szCs w:val="24"/>
        <w:lang w:val="en-US"/>
      </w:rPr>
      <w:t>/</w:t>
    </w: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C3FBD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</w:p>
  <w:p w:rsidR="00333BDA" w:rsidRDefault="0098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98" w:rsidRDefault="00986E98" w:rsidP="00C13739">
      <w:pPr>
        <w:spacing w:after="0" w:line="240" w:lineRule="auto"/>
      </w:pPr>
      <w:r>
        <w:separator/>
      </w:r>
    </w:p>
  </w:footnote>
  <w:footnote w:type="continuationSeparator" w:id="0">
    <w:p w:rsidR="00986E98" w:rsidRDefault="00986E98" w:rsidP="00C13739">
      <w:pPr>
        <w:spacing w:after="0" w:line="240" w:lineRule="auto"/>
      </w:pPr>
      <w:r>
        <w:continuationSeparator/>
      </w:r>
    </w:p>
  </w:footnote>
  <w:footnote w:id="1">
    <w:p w:rsidR="00006237" w:rsidRPr="00006237" w:rsidRDefault="0000623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06237">
        <w:rPr>
          <w:sz w:val="16"/>
          <w:szCs w:val="16"/>
        </w:rPr>
        <w:t xml:space="preserve">Наредба </w:t>
      </w:r>
      <w:r w:rsidRPr="00006237">
        <w:rPr>
          <w:rFonts w:asciiTheme="majorHAnsi" w:hAnsiTheme="majorHAnsi"/>
          <w:noProof/>
          <w:sz w:val="16"/>
          <w:szCs w:val="16"/>
        </w:rPr>
        <w:t>за въвеждане в експлоатация на строежите в РБългария</w:t>
      </w:r>
      <w:r>
        <w:rPr>
          <w:rFonts w:asciiTheme="majorHAnsi" w:hAnsiTheme="majorHAnsi"/>
          <w:noProof/>
          <w:sz w:val="16"/>
          <w:szCs w:val="16"/>
        </w:rPr>
        <w:t xml:space="preserve"> и минимални гаранционни срокове за изпълнени строителни и монтажни работи, съоражения и строителни обекти </w:t>
      </w:r>
    </w:p>
  </w:footnote>
  <w:footnote w:id="2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Което е приложимо</w:t>
      </w:r>
    </w:p>
  </w:footnote>
  <w:footnote w:id="3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  <w:footnote w:id="4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5B"/>
    <w:multiLevelType w:val="multilevel"/>
    <w:tmpl w:val="49B4C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678A7"/>
    <w:multiLevelType w:val="hybridMultilevel"/>
    <w:tmpl w:val="E724F5E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2F1"/>
    <w:multiLevelType w:val="multilevel"/>
    <w:tmpl w:val="62A48282"/>
    <w:lvl w:ilvl="0">
      <w:start w:val="9"/>
      <w:numFmt w:val="decimal"/>
      <w:lvlText w:val="%1."/>
      <w:lvlJc w:val="left"/>
      <w:pPr>
        <w:ind w:left="704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eastAsia="Arial Unicode MS" w:hint="default"/>
      </w:rPr>
    </w:lvl>
  </w:abstractNum>
  <w:abstractNum w:abstractNumId="3" w15:restartNumberingAfterBreak="0">
    <w:nsid w:val="1BCC2730"/>
    <w:multiLevelType w:val="multilevel"/>
    <w:tmpl w:val="2D38235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4" w15:restartNumberingAfterBreak="0">
    <w:nsid w:val="2ECC0C1A"/>
    <w:multiLevelType w:val="hybridMultilevel"/>
    <w:tmpl w:val="25AEDB0E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190699"/>
    <w:multiLevelType w:val="hybridMultilevel"/>
    <w:tmpl w:val="65A04AC6"/>
    <w:lvl w:ilvl="0" w:tplc="DA161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7F18"/>
    <w:multiLevelType w:val="multilevel"/>
    <w:tmpl w:val="462EDC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2F83F4C"/>
    <w:multiLevelType w:val="hybridMultilevel"/>
    <w:tmpl w:val="83A2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E5A7B"/>
    <w:multiLevelType w:val="multilevel"/>
    <w:tmpl w:val="B27E4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EB03F3"/>
    <w:multiLevelType w:val="hybridMultilevel"/>
    <w:tmpl w:val="12B069FE"/>
    <w:lvl w:ilvl="0" w:tplc="A4F037E8">
      <w:start w:val="7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B0AD6"/>
    <w:multiLevelType w:val="hybridMultilevel"/>
    <w:tmpl w:val="09B6CB58"/>
    <w:lvl w:ilvl="0" w:tplc="3720117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A3"/>
    <w:rsid w:val="00006237"/>
    <w:rsid w:val="000152E5"/>
    <w:rsid w:val="00022EB4"/>
    <w:rsid w:val="00025A04"/>
    <w:rsid w:val="00026C25"/>
    <w:rsid w:val="00042236"/>
    <w:rsid w:val="0004549F"/>
    <w:rsid w:val="00051BB0"/>
    <w:rsid w:val="00055D59"/>
    <w:rsid w:val="000579F7"/>
    <w:rsid w:val="00057F59"/>
    <w:rsid w:val="00063FF5"/>
    <w:rsid w:val="0007171F"/>
    <w:rsid w:val="00075EBE"/>
    <w:rsid w:val="00081116"/>
    <w:rsid w:val="0008232F"/>
    <w:rsid w:val="00092538"/>
    <w:rsid w:val="000927AB"/>
    <w:rsid w:val="00092B15"/>
    <w:rsid w:val="00094E92"/>
    <w:rsid w:val="00095C52"/>
    <w:rsid w:val="00097BF5"/>
    <w:rsid w:val="000C275B"/>
    <w:rsid w:val="000D0B66"/>
    <w:rsid w:val="000D76F0"/>
    <w:rsid w:val="000E05FD"/>
    <w:rsid w:val="000E7504"/>
    <w:rsid w:val="000F51FC"/>
    <w:rsid w:val="00100FF1"/>
    <w:rsid w:val="0010172A"/>
    <w:rsid w:val="0012131C"/>
    <w:rsid w:val="00123CDE"/>
    <w:rsid w:val="00124C92"/>
    <w:rsid w:val="00125606"/>
    <w:rsid w:val="00126D0E"/>
    <w:rsid w:val="00152871"/>
    <w:rsid w:val="001700AF"/>
    <w:rsid w:val="0017352E"/>
    <w:rsid w:val="00175122"/>
    <w:rsid w:val="001752A7"/>
    <w:rsid w:val="00181601"/>
    <w:rsid w:val="00193C27"/>
    <w:rsid w:val="001B1044"/>
    <w:rsid w:val="001B774C"/>
    <w:rsid w:val="001C07B2"/>
    <w:rsid w:val="001C2D82"/>
    <w:rsid w:val="001D16F7"/>
    <w:rsid w:val="001D4966"/>
    <w:rsid w:val="001D6F73"/>
    <w:rsid w:val="001F3ACB"/>
    <w:rsid w:val="002069F6"/>
    <w:rsid w:val="002224A2"/>
    <w:rsid w:val="00246126"/>
    <w:rsid w:val="00252AE3"/>
    <w:rsid w:val="00264522"/>
    <w:rsid w:val="00270394"/>
    <w:rsid w:val="00271D13"/>
    <w:rsid w:val="00275DE7"/>
    <w:rsid w:val="00275F44"/>
    <w:rsid w:val="002815F9"/>
    <w:rsid w:val="0028452A"/>
    <w:rsid w:val="002868B3"/>
    <w:rsid w:val="0029206D"/>
    <w:rsid w:val="002A1DA2"/>
    <w:rsid w:val="002A28F6"/>
    <w:rsid w:val="002A5DA4"/>
    <w:rsid w:val="002A6E4D"/>
    <w:rsid w:val="002B76EF"/>
    <w:rsid w:val="002C0FE1"/>
    <w:rsid w:val="002C49F9"/>
    <w:rsid w:val="002C5BD9"/>
    <w:rsid w:val="002D2EFA"/>
    <w:rsid w:val="002D4EFC"/>
    <w:rsid w:val="002E4FA8"/>
    <w:rsid w:val="0030135E"/>
    <w:rsid w:val="003028C2"/>
    <w:rsid w:val="0030666B"/>
    <w:rsid w:val="00307F4E"/>
    <w:rsid w:val="00314CCF"/>
    <w:rsid w:val="00320C9B"/>
    <w:rsid w:val="00321257"/>
    <w:rsid w:val="00335BC0"/>
    <w:rsid w:val="003400D5"/>
    <w:rsid w:val="0035324C"/>
    <w:rsid w:val="00362E59"/>
    <w:rsid w:val="003736C3"/>
    <w:rsid w:val="003739BD"/>
    <w:rsid w:val="00383784"/>
    <w:rsid w:val="00387543"/>
    <w:rsid w:val="003959E0"/>
    <w:rsid w:val="00397E66"/>
    <w:rsid w:val="003C1F8D"/>
    <w:rsid w:val="003C3FBD"/>
    <w:rsid w:val="003C4BE8"/>
    <w:rsid w:val="003C7D4C"/>
    <w:rsid w:val="003D347F"/>
    <w:rsid w:val="003E3EE4"/>
    <w:rsid w:val="003E4323"/>
    <w:rsid w:val="003E5F98"/>
    <w:rsid w:val="003F11C5"/>
    <w:rsid w:val="003F17C3"/>
    <w:rsid w:val="003F54E4"/>
    <w:rsid w:val="003F69ED"/>
    <w:rsid w:val="00402487"/>
    <w:rsid w:val="00404855"/>
    <w:rsid w:val="0040701C"/>
    <w:rsid w:val="00407FA6"/>
    <w:rsid w:val="0041334F"/>
    <w:rsid w:val="00415EE1"/>
    <w:rsid w:val="004164A6"/>
    <w:rsid w:val="00417FE3"/>
    <w:rsid w:val="004229F0"/>
    <w:rsid w:val="00431BD2"/>
    <w:rsid w:val="00437B2B"/>
    <w:rsid w:val="00437C98"/>
    <w:rsid w:val="00437DF3"/>
    <w:rsid w:val="00445574"/>
    <w:rsid w:val="00461E6D"/>
    <w:rsid w:val="00462F52"/>
    <w:rsid w:val="004659A3"/>
    <w:rsid w:val="004670C9"/>
    <w:rsid w:val="00471945"/>
    <w:rsid w:val="00484116"/>
    <w:rsid w:val="0048642B"/>
    <w:rsid w:val="00490D22"/>
    <w:rsid w:val="004951E3"/>
    <w:rsid w:val="00497070"/>
    <w:rsid w:val="00497FCC"/>
    <w:rsid w:val="004A5D7C"/>
    <w:rsid w:val="004A5F09"/>
    <w:rsid w:val="004B630E"/>
    <w:rsid w:val="004B6F0B"/>
    <w:rsid w:val="004D1C7F"/>
    <w:rsid w:val="004D770E"/>
    <w:rsid w:val="004E2E40"/>
    <w:rsid w:val="004E5D80"/>
    <w:rsid w:val="004F1446"/>
    <w:rsid w:val="004F238B"/>
    <w:rsid w:val="004F29E8"/>
    <w:rsid w:val="004F765B"/>
    <w:rsid w:val="004F7D76"/>
    <w:rsid w:val="00500FBC"/>
    <w:rsid w:val="00504B9E"/>
    <w:rsid w:val="00520B46"/>
    <w:rsid w:val="00527821"/>
    <w:rsid w:val="00527BB8"/>
    <w:rsid w:val="00531C42"/>
    <w:rsid w:val="00532299"/>
    <w:rsid w:val="00541542"/>
    <w:rsid w:val="00541A01"/>
    <w:rsid w:val="005445AC"/>
    <w:rsid w:val="00561C7E"/>
    <w:rsid w:val="00570863"/>
    <w:rsid w:val="00571CD5"/>
    <w:rsid w:val="00572187"/>
    <w:rsid w:val="0059728F"/>
    <w:rsid w:val="005A11FE"/>
    <w:rsid w:val="005A5760"/>
    <w:rsid w:val="005A7779"/>
    <w:rsid w:val="005B4F23"/>
    <w:rsid w:val="005B6FDF"/>
    <w:rsid w:val="005B7DE1"/>
    <w:rsid w:val="005C0E32"/>
    <w:rsid w:val="005C6E49"/>
    <w:rsid w:val="005D6D16"/>
    <w:rsid w:val="005D718C"/>
    <w:rsid w:val="005F5739"/>
    <w:rsid w:val="0060606D"/>
    <w:rsid w:val="00610734"/>
    <w:rsid w:val="00611CF9"/>
    <w:rsid w:val="006156CF"/>
    <w:rsid w:val="00624014"/>
    <w:rsid w:val="00624E58"/>
    <w:rsid w:val="00625C35"/>
    <w:rsid w:val="00627E9B"/>
    <w:rsid w:val="00634B12"/>
    <w:rsid w:val="006422B4"/>
    <w:rsid w:val="006479FC"/>
    <w:rsid w:val="00651256"/>
    <w:rsid w:val="00657AA8"/>
    <w:rsid w:val="006627B1"/>
    <w:rsid w:val="006645B1"/>
    <w:rsid w:val="00664813"/>
    <w:rsid w:val="0067447F"/>
    <w:rsid w:val="00677DC3"/>
    <w:rsid w:val="006812E7"/>
    <w:rsid w:val="006911F0"/>
    <w:rsid w:val="00693A3C"/>
    <w:rsid w:val="0069623B"/>
    <w:rsid w:val="006974D3"/>
    <w:rsid w:val="006A14CD"/>
    <w:rsid w:val="006A3DCB"/>
    <w:rsid w:val="006A7A1D"/>
    <w:rsid w:val="006B0867"/>
    <w:rsid w:val="006B3072"/>
    <w:rsid w:val="006E4031"/>
    <w:rsid w:val="006F7243"/>
    <w:rsid w:val="00702ADD"/>
    <w:rsid w:val="00707130"/>
    <w:rsid w:val="00712D91"/>
    <w:rsid w:val="007216E4"/>
    <w:rsid w:val="00737878"/>
    <w:rsid w:val="007469C9"/>
    <w:rsid w:val="007557EF"/>
    <w:rsid w:val="00757AB0"/>
    <w:rsid w:val="00763EB0"/>
    <w:rsid w:val="007710DC"/>
    <w:rsid w:val="00774DF4"/>
    <w:rsid w:val="0078164D"/>
    <w:rsid w:val="007828AA"/>
    <w:rsid w:val="00784568"/>
    <w:rsid w:val="00787F17"/>
    <w:rsid w:val="0079003B"/>
    <w:rsid w:val="0079467D"/>
    <w:rsid w:val="00794D7C"/>
    <w:rsid w:val="007A3AEB"/>
    <w:rsid w:val="007B4707"/>
    <w:rsid w:val="007B66A0"/>
    <w:rsid w:val="007C0879"/>
    <w:rsid w:val="007C632F"/>
    <w:rsid w:val="007D0E62"/>
    <w:rsid w:val="007D2AB7"/>
    <w:rsid w:val="007E0BC5"/>
    <w:rsid w:val="007F2F8D"/>
    <w:rsid w:val="008028FC"/>
    <w:rsid w:val="00803534"/>
    <w:rsid w:val="00814AD8"/>
    <w:rsid w:val="00815F26"/>
    <w:rsid w:val="00822E8E"/>
    <w:rsid w:val="00830DCF"/>
    <w:rsid w:val="00851F63"/>
    <w:rsid w:val="00856AA2"/>
    <w:rsid w:val="00857421"/>
    <w:rsid w:val="00865FE2"/>
    <w:rsid w:val="008660FB"/>
    <w:rsid w:val="008664AA"/>
    <w:rsid w:val="00875655"/>
    <w:rsid w:val="0088070C"/>
    <w:rsid w:val="00881AF5"/>
    <w:rsid w:val="008846CF"/>
    <w:rsid w:val="00895832"/>
    <w:rsid w:val="008B2503"/>
    <w:rsid w:val="008B37B6"/>
    <w:rsid w:val="008B5D71"/>
    <w:rsid w:val="008C0CDE"/>
    <w:rsid w:val="008C54C9"/>
    <w:rsid w:val="008D3263"/>
    <w:rsid w:val="008D4E0D"/>
    <w:rsid w:val="008D6737"/>
    <w:rsid w:val="008D6BC0"/>
    <w:rsid w:val="008D7DEF"/>
    <w:rsid w:val="008E1810"/>
    <w:rsid w:val="008E25DD"/>
    <w:rsid w:val="008E4E0F"/>
    <w:rsid w:val="008F005B"/>
    <w:rsid w:val="008F5A2E"/>
    <w:rsid w:val="00906F6E"/>
    <w:rsid w:val="00907CCD"/>
    <w:rsid w:val="00911B4D"/>
    <w:rsid w:val="0094115D"/>
    <w:rsid w:val="00942532"/>
    <w:rsid w:val="009459CD"/>
    <w:rsid w:val="00955D1C"/>
    <w:rsid w:val="009721B6"/>
    <w:rsid w:val="0097459C"/>
    <w:rsid w:val="00982EF8"/>
    <w:rsid w:val="00986E98"/>
    <w:rsid w:val="0099418A"/>
    <w:rsid w:val="0099489C"/>
    <w:rsid w:val="00995217"/>
    <w:rsid w:val="0099691E"/>
    <w:rsid w:val="00996F1D"/>
    <w:rsid w:val="00997B95"/>
    <w:rsid w:val="009A106C"/>
    <w:rsid w:val="009A6353"/>
    <w:rsid w:val="009B081C"/>
    <w:rsid w:val="009B08DF"/>
    <w:rsid w:val="009C2876"/>
    <w:rsid w:val="009C6996"/>
    <w:rsid w:val="009D21B3"/>
    <w:rsid w:val="009D3E90"/>
    <w:rsid w:val="009F0335"/>
    <w:rsid w:val="009F30D9"/>
    <w:rsid w:val="00A06BE9"/>
    <w:rsid w:val="00A074AD"/>
    <w:rsid w:val="00A07D5C"/>
    <w:rsid w:val="00A1077B"/>
    <w:rsid w:val="00A148C7"/>
    <w:rsid w:val="00A156CB"/>
    <w:rsid w:val="00A21BA3"/>
    <w:rsid w:val="00A30441"/>
    <w:rsid w:val="00A50DB8"/>
    <w:rsid w:val="00A515A5"/>
    <w:rsid w:val="00A70FF6"/>
    <w:rsid w:val="00A73070"/>
    <w:rsid w:val="00A813BE"/>
    <w:rsid w:val="00A82C58"/>
    <w:rsid w:val="00A95EE5"/>
    <w:rsid w:val="00A96315"/>
    <w:rsid w:val="00AD6415"/>
    <w:rsid w:val="00B05993"/>
    <w:rsid w:val="00B07576"/>
    <w:rsid w:val="00B210B7"/>
    <w:rsid w:val="00B21763"/>
    <w:rsid w:val="00B36744"/>
    <w:rsid w:val="00B43DDB"/>
    <w:rsid w:val="00B45F8A"/>
    <w:rsid w:val="00B4687E"/>
    <w:rsid w:val="00B50FAB"/>
    <w:rsid w:val="00B52EDA"/>
    <w:rsid w:val="00B56AC5"/>
    <w:rsid w:val="00B6098E"/>
    <w:rsid w:val="00B8302F"/>
    <w:rsid w:val="00B857EF"/>
    <w:rsid w:val="00B86E4D"/>
    <w:rsid w:val="00B952D4"/>
    <w:rsid w:val="00BA1154"/>
    <w:rsid w:val="00BA3B03"/>
    <w:rsid w:val="00BA418B"/>
    <w:rsid w:val="00BB0AD5"/>
    <w:rsid w:val="00BB2687"/>
    <w:rsid w:val="00BB33BC"/>
    <w:rsid w:val="00BC4888"/>
    <w:rsid w:val="00BD48D7"/>
    <w:rsid w:val="00BD784B"/>
    <w:rsid w:val="00BE74CA"/>
    <w:rsid w:val="00BF0113"/>
    <w:rsid w:val="00BF35F9"/>
    <w:rsid w:val="00BF56C5"/>
    <w:rsid w:val="00BF7BA6"/>
    <w:rsid w:val="00C00324"/>
    <w:rsid w:val="00C0301D"/>
    <w:rsid w:val="00C0609A"/>
    <w:rsid w:val="00C13739"/>
    <w:rsid w:val="00C176AD"/>
    <w:rsid w:val="00C22061"/>
    <w:rsid w:val="00C23A47"/>
    <w:rsid w:val="00C24DD0"/>
    <w:rsid w:val="00C26229"/>
    <w:rsid w:val="00C2649A"/>
    <w:rsid w:val="00C310FF"/>
    <w:rsid w:val="00C32D7B"/>
    <w:rsid w:val="00C33281"/>
    <w:rsid w:val="00C35937"/>
    <w:rsid w:val="00C453C5"/>
    <w:rsid w:val="00C532AF"/>
    <w:rsid w:val="00C57ACB"/>
    <w:rsid w:val="00C63372"/>
    <w:rsid w:val="00C70D93"/>
    <w:rsid w:val="00C90A87"/>
    <w:rsid w:val="00C95FCB"/>
    <w:rsid w:val="00CA5041"/>
    <w:rsid w:val="00CA7C96"/>
    <w:rsid w:val="00CB691D"/>
    <w:rsid w:val="00CC05DF"/>
    <w:rsid w:val="00CC34CE"/>
    <w:rsid w:val="00CC6788"/>
    <w:rsid w:val="00CD4F84"/>
    <w:rsid w:val="00CE258E"/>
    <w:rsid w:val="00CE44B3"/>
    <w:rsid w:val="00CF1B37"/>
    <w:rsid w:val="00CF30D0"/>
    <w:rsid w:val="00CF4E95"/>
    <w:rsid w:val="00CF5158"/>
    <w:rsid w:val="00CF521F"/>
    <w:rsid w:val="00CF5C69"/>
    <w:rsid w:val="00D00398"/>
    <w:rsid w:val="00D13D50"/>
    <w:rsid w:val="00D23702"/>
    <w:rsid w:val="00D23CD1"/>
    <w:rsid w:val="00D311E0"/>
    <w:rsid w:val="00D40C23"/>
    <w:rsid w:val="00D44896"/>
    <w:rsid w:val="00D50699"/>
    <w:rsid w:val="00D51EC7"/>
    <w:rsid w:val="00D567AE"/>
    <w:rsid w:val="00D56A7A"/>
    <w:rsid w:val="00D67F48"/>
    <w:rsid w:val="00D71512"/>
    <w:rsid w:val="00D71680"/>
    <w:rsid w:val="00D74784"/>
    <w:rsid w:val="00D82B22"/>
    <w:rsid w:val="00D86FC3"/>
    <w:rsid w:val="00D87FA5"/>
    <w:rsid w:val="00D95CAA"/>
    <w:rsid w:val="00DA2BDA"/>
    <w:rsid w:val="00DB2203"/>
    <w:rsid w:val="00DB2530"/>
    <w:rsid w:val="00DD6316"/>
    <w:rsid w:val="00DE7668"/>
    <w:rsid w:val="00DF4CE2"/>
    <w:rsid w:val="00DF77D0"/>
    <w:rsid w:val="00E00CDA"/>
    <w:rsid w:val="00E101FF"/>
    <w:rsid w:val="00E17861"/>
    <w:rsid w:val="00E22958"/>
    <w:rsid w:val="00E2588D"/>
    <w:rsid w:val="00E27DCA"/>
    <w:rsid w:val="00E30F29"/>
    <w:rsid w:val="00E33937"/>
    <w:rsid w:val="00E34F29"/>
    <w:rsid w:val="00E40DF9"/>
    <w:rsid w:val="00E444F3"/>
    <w:rsid w:val="00E45230"/>
    <w:rsid w:val="00E55ABF"/>
    <w:rsid w:val="00E57ABA"/>
    <w:rsid w:val="00E61ADB"/>
    <w:rsid w:val="00E6202C"/>
    <w:rsid w:val="00E63268"/>
    <w:rsid w:val="00E666F7"/>
    <w:rsid w:val="00E7572F"/>
    <w:rsid w:val="00EA0EE5"/>
    <w:rsid w:val="00EA189D"/>
    <w:rsid w:val="00EA750E"/>
    <w:rsid w:val="00EC3C19"/>
    <w:rsid w:val="00ED1B55"/>
    <w:rsid w:val="00ED34D8"/>
    <w:rsid w:val="00ED3E13"/>
    <w:rsid w:val="00ED4038"/>
    <w:rsid w:val="00EE143E"/>
    <w:rsid w:val="00EE2626"/>
    <w:rsid w:val="00EE5A37"/>
    <w:rsid w:val="00F017C4"/>
    <w:rsid w:val="00F04798"/>
    <w:rsid w:val="00F07DD6"/>
    <w:rsid w:val="00F146A0"/>
    <w:rsid w:val="00F20B31"/>
    <w:rsid w:val="00F218B3"/>
    <w:rsid w:val="00F22419"/>
    <w:rsid w:val="00F22640"/>
    <w:rsid w:val="00F26B86"/>
    <w:rsid w:val="00F30AE3"/>
    <w:rsid w:val="00F31195"/>
    <w:rsid w:val="00F34C8E"/>
    <w:rsid w:val="00F43E0C"/>
    <w:rsid w:val="00F55EEB"/>
    <w:rsid w:val="00F56CE7"/>
    <w:rsid w:val="00F56D74"/>
    <w:rsid w:val="00F72076"/>
    <w:rsid w:val="00F763A1"/>
    <w:rsid w:val="00F807B4"/>
    <w:rsid w:val="00F86E9F"/>
    <w:rsid w:val="00F949DB"/>
    <w:rsid w:val="00F972C8"/>
    <w:rsid w:val="00FA2D15"/>
    <w:rsid w:val="00FA580C"/>
    <w:rsid w:val="00FA5B34"/>
    <w:rsid w:val="00FA7497"/>
    <w:rsid w:val="00FB0EA4"/>
    <w:rsid w:val="00FB5CCE"/>
    <w:rsid w:val="00FB6BC9"/>
    <w:rsid w:val="00FC5461"/>
    <w:rsid w:val="00FD37BD"/>
    <w:rsid w:val="00FD45FF"/>
    <w:rsid w:val="00FD7769"/>
    <w:rsid w:val="00FD7B94"/>
    <w:rsid w:val="00FE0B94"/>
    <w:rsid w:val="00FE6CC4"/>
    <w:rsid w:val="00FE7436"/>
    <w:rsid w:val="00FF55CC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FF12"/>
  <w15:docId w15:val="{9C90A18B-DFB2-4C68-94C6-82C2F134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21BA3"/>
    <w:pPr>
      <w:widowControl w:val="0"/>
      <w:autoSpaceDE w:val="0"/>
      <w:autoSpaceDN w:val="0"/>
      <w:adjustRightInd w:val="0"/>
      <w:spacing w:after="0" w:line="405" w:lineRule="exact"/>
      <w:ind w:firstLine="70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A21BA3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A21BA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21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BA3"/>
    <w:rPr>
      <w:rFonts w:ascii="Calibri" w:eastAsia="Calibri" w:hAnsi="Calibri" w:cs="Times New Roman"/>
    </w:rPr>
  </w:style>
  <w:style w:type="character" w:customStyle="1" w:styleId="a">
    <w:name w:val="??????? ?????_"/>
    <w:link w:val="a0"/>
    <w:locked/>
    <w:rsid w:val="00A21BA3"/>
    <w:rPr>
      <w:sz w:val="26"/>
      <w:szCs w:val="26"/>
      <w:shd w:val="clear" w:color="auto" w:fill="FFFFFF"/>
    </w:rPr>
  </w:style>
  <w:style w:type="paragraph" w:customStyle="1" w:styleId="a0">
    <w:name w:val="??????? ?????"/>
    <w:basedOn w:val="Normal"/>
    <w:link w:val="a"/>
    <w:rsid w:val="00A21BA3"/>
    <w:pPr>
      <w:widowControl w:val="0"/>
      <w:shd w:val="clear" w:color="auto" w:fill="FFFFFF"/>
      <w:spacing w:before="120" w:after="36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13">
    <w:name w:val="Font Style13"/>
    <w:uiPriority w:val="99"/>
    <w:rsid w:val="00A21BA3"/>
    <w:rPr>
      <w:rFonts w:ascii="Tahoma" w:hAnsi="Tahoma" w:cs="Tahoma"/>
      <w:sz w:val="22"/>
      <w:szCs w:val="22"/>
    </w:rPr>
  </w:style>
  <w:style w:type="character" w:customStyle="1" w:styleId="2">
    <w:name w:val="??????? ????? (2)_"/>
    <w:link w:val="20"/>
    <w:locked/>
    <w:rsid w:val="00A21BA3"/>
    <w:rPr>
      <w:b/>
      <w:bCs/>
      <w:spacing w:val="10"/>
      <w:sz w:val="26"/>
      <w:szCs w:val="26"/>
      <w:shd w:val="clear" w:color="auto" w:fill="FFFFFF"/>
    </w:rPr>
  </w:style>
  <w:style w:type="paragraph" w:customStyle="1" w:styleId="20">
    <w:name w:val="??????? ????? (2)"/>
    <w:basedOn w:val="Normal"/>
    <w:link w:val="2"/>
    <w:rsid w:val="00A21BA3"/>
    <w:pPr>
      <w:widowControl w:val="0"/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spacing w:val="1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B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C3C1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C3C1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A28F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28F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A28F6"/>
    <w:rPr>
      <w:vertAlign w:val="superscript"/>
    </w:rPr>
  </w:style>
  <w:style w:type="paragraph" w:customStyle="1" w:styleId="CharCharChar">
    <w:name w:val="Char Char Char"/>
    <w:basedOn w:val="Normal"/>
    <w:rsid w:val="007A3AE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28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8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9C03E-C59D-4850-93F7-62F7F07C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19</Pages>
  <Words>5975</Words>
  <Characters>34059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r.simeonova</dc:creator>
  <cp:lastModifiedBy>Stanislava Emilova Kostova</cp:lastModifiedBy>
  <cp:revision>19</cp:revision>
  <cp:lastPrinted>2019-01-14T09:07:00Z</cp:lastPrinted>
  <dcterms:created xsi:type="dcterms:W3CDTF">2018-12-31T08:03:00Z</dcterms:created>
  <dcterms:modified xsi:type="dcterms:W3CDTF">2019-01-14T10:11:00Z</dcterms:modified>
</cp:coreProperties>
</file>